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353C40" w14:textId="77777777" w:rsidR="00531A0B" w:rsidRDefault="00531A0B" w:rsidP="000E4881">
      <w:pPr>
        <w:jc w:val="center"/>
        <w:rPr>
          <w:szCs w:val="22"/>
        </w:rPr>
      </w:pPr>
    </w:p>
    <w:p w14:paraId="1455238B" w14:textId="77777777" w:rsidR="000E4881" w:rsidRPr="00AF79B7" w:rsidRDefault="00AE3525"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94.4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358D4834" w14:textId="0EB7B437" w:rsidR="000E4881" w:rsidRPr="00AF79B7" w:rsidRDefault="00AE3525"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EndPr/>
        <w:sdtContent>
          <w:r w:rsidR="00B078D2">
            <w:rPr>
              <w:b/>
              <w:sz w:val="27"/>
              <w:szCs w:val="27"/>
            </w:rPr>
            <w:t xml:space="preserve">ENTRETIEN </w:t>
          </w:r>
          <w:r w:rsidR="001E3171">
            <w:rPr>
              <w:b/>
              <w:sz w:val="27"/>
              <w:szCs w:val="27"/>
            </w:rPr>
            <w:t xml:space="preserve">ANTI-GRAFFITIS DES OUVRAGES D’ART </w:t>
          </w:r>
          <w:r w:rsidR="00CC6501">
            <w:rPr>
              <w:b/>
              <w:sz w:val="27"/>
              <w:szCs w:val="27"/>
            </w:rPr>
            <w:t>SUR LES</w:t>
          </w:r>
          <w:r w:rsidR="001E3171">
            <w:rPr>
              <w:b/>
              <w:sz w:val="27"/>
              <w:szCs w:val="27"/>
            </w:rPr>
            <w:t xml:space="preserve"> VOIES EXPRESS</w:t>
          </w:r>
          <w:r w:rsidR="00CC6501">
            <w:rPr>
              <w:b/>
              <w:sz w:val="27"/>
              <w:szCs w:val="27"/>
            </w:rPr>
            <w:t xml:space="preserve"> </w:t>
          </w:r>
          <w:r w:rsidR="00627FA2">
            <w:rPr>
              <w:b/>
              <w:sz w:val="27"/>
              <w:szCs w:val="27"/>
            </w:rPr>
            <w:t>DE LA PROVINCE SUD</w:t>
          </w:r>
        </w:sdtContent>
      </w:sdt>
      <w:bookmarkEnd w:id="1"/>
    </w:p>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tbl>
      <w:tblPr>
        <w:tblStyle w:val="TableauListe4-Accentuation1"/>
        <w:tblW w:w="0" w:type="auto"/>
        <w:tblLook w:val="04A0" w:firstRow="1" w:lastRow="0" w:firstColumn="1" w:lastColumn="0" w:noHBand="0" w:noVBand="1"/>
      </w:tblPr>
      <w:tblGrid>
        <w:gridCol w:w="876"/>
        <w:gridCol w:w="3249"/>
        <w:gridCol w:w="5503"/>
      </w:tblGrid>
      <w:tr w:rsidR="00CC6501" w:rsidRPr="00DB6F95" w14:paraId="2162B735" w14:textId="77777777" w:rsidTr="00CC6501">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13EDB5C3" w14:textId="7E6E1ED0" w:rsidR="00CC6501" w:rsidRPr="00DB6F95" w:rsidRDefault="00531A0B" w:rsidP="00CC6501">
            <w:pPr>
              <w:widowControl w:val="0"/>
              <w:jc w:val="center"/>
              <w:rPr>
                <w:rFonts w:asciiTheme="minorHAnsi" w:hAnsiTheme="minorHAnsi" w:cstheme="minorHAnsi"/>
                <w:sz w:val="28"/>
                <w:szCs w:val="22"/>
              </w:rPr>
            </w:pPr>
            <w:r>
              <w:br w:type="page"/>
            </w:r>
            <w:r w:rsidR="00CC6501" w:rsidRPr="00DB6F95">
              <w:rPr>
                <w:rFonts w:asciiTheme="minorHAnsi" w:hAnsiTheme="minorHAnsi" w:cstheme="minorHAnsi"/>
                <w:sz w:val="28"/>
                <w:szCs w:val="22"/>
              </w:rPr>
              <w:t>L’ESSENTIEL DE LA PROCEDURE</w:t>
            </w:r>
          </w:p>
        </w:tc>
      </w:tr>
      <w:tr w:rsidR="00CC6501" w:rsidRPr="005B0E7C" w14:paraId="6B2E7188" w14:textId="77777777" w:rsidTr="00CC6501">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631B3D06" w14:textId="77777777" w:rsidR="00CC6501" w:rsidRPr="005B0E7C" w:rsidRDefault="00CC6501" w:rsidP="00CC6501">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49" w:type="dxa"/>
            <w:tcBorders>
              <w:top w:val="single" w:sz="4" w:space="0" w:color="auto"/>
              <w:left w:val="single" w:sz="4" w:space="0" w:color="auto"/>
              <w:bottom w:val="single" w:sz="4" w:space="0" w:color="auto"/>
              <w:right w:val="single" w:sz="4" w:space="0" w:color="auto"/>
            </w:tcBorders>
            <w:vAlign w:val="center"/>
          </w:tcPr>
          <w:p w14:paraId="2701080A" w14:textId="77777777" w:rsidR="00CC6501" w:rsidRPr="005B0E7C"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03" w:type="dxa"/>
            <w:tcBorders>
              <w:top w:val="single" w:sz="4" w:space="0" w:color="auto"/>
              <w:left w:val="single" w:sz="4" w:space="0" w:color="auto"/>
              <w:bottom w:val="single" w:sz="4" w:space="0" w:color="auto"/>
              <w:right w:val="single" w:sz="4" w:space="0" w:color="auto"/>
            </w:tcBorders>
          </w:tcPr>
          <w:p w14:paraId="6D9E40F2" w14:textId="77777777" w:rsidR="00CC6501" w:rsidRPr="005B0E7C"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Contrat à bon de commande mono-attributaire avec minimum et avec maximum</w:t>
            </w:r>
          </w:p>
        </w:tc>
      </w:tr>
      <w:tr w:rsidR="00CC6501" w:rsidRPr="005B0E7C" w14:paraId="40FB33A5" w14:textId="77777777" w:rsidTr="00CC6501">
        <w:trPr>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6FC664B7" w14:textId="77777777" w:rsidR="00CC6501" w:rsidRPr="0036222B" w:rsidRDefault="00CC6501" w:rsidP="00CC6501">
            <w:pPr>
              <w:widowControl w:val="0"/>
              <w:jc w:val="center"/>
              <w:rPr>
                <w:rFonts w:ascii="Segoe UI Symbol" w:hAnsi="Segoe UI Symbol" w:cs="Segoe UI Symbol"/>
                <w:sz w:val="40"/>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2912B97E" w14:textId="77777777" w:rsidR="00CC6501"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03" w:type="dxa"/>
            <w:tcBorders>
              <w:top w:val="single" w:sz="4" w:space="0" w:color="auto"/>
              <w:left w:val="single" w:sz="4" w:space="0" w:color="auto"/>
              <w:bottom w:val="single" w:sz="4" w:space="0" w:color="auto"/>
              <w:right w:val="single" w:sz="4" w:space="0" w:color="auto"/>
            </w:tcBorders>
          </w:tcPr>
          <w:p w14:paraId="4E62D7BC" w14:textId="77777777" w:rsidR="00CC6501" w:rsidRPr="005B0E7C"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public à concurrence</w:t>
            </w:r>
          </w:p>
        </w:tc>
      </w:tr>
      <w:tr w:rsidR="00CC6501" w:rsidRPr="005B0E7C" w14:paraId="7A557BFA" w14:textId="77777777" w:rsidTr="00CC6501">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35A3E473" w14:textId="77777777" w:rsidR="00CC6501" w:rsidRPr="005B0E7C" w:rsidRDefault="00CC6501" w:rsidP="00CC6501">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49" w:type="dxa"/>
            <w:tcBorders>
              <w:top w:val="single" w:sz="4" w:space="0" w:color="auto"/>
              <w:left w:val="single" w:sz="4" w:space="0" w:color="auto"/>
              <w:bottom w:val="single" w:sz="4" w:space="0" w:color="auto"/>
              <w:right w:val="single" w:sz="4" w:space="0" w:color="auto"/>
            </w:tcBorders>
            <w:vAlign w:val="center"/>
          </w:tcPr>
          <w:p w14:paraId="6B7FDA8E" w14:textId="77777777" w:rsidR="00CC6501" w:rsidRPr="005B0E7C"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03" w:type="dxa"/>
            <w:tcBorders>
              <w:top w:val="single" w:sz="4" w:space="0" w:color="auto"/>
              <w:left w:val="single" w:sz="4" w:space="0" w:color="auto"/>
              <w:bottom w:val="single" w:sz="4" w:space="0" w:color="auto"/>
              <w:right w:val="single" w:sz="4" w:space="0" w:color="auto"/>
            </w:tcBorders>
          </w:tcPr>
          <w:p w14:paraId="22F05E11" w14:textId="77777777" w:rsidR="00CC6501" w:rsidRPr="005B0E7C"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 calendaires</w:t>
            </w:r>
          </w:p>
        </w:tc>
      </w:tr>
      <w:tr w:rsidR="00CC6501" w:rsidRPr="005B0E7C" w14:paraId="438D3100" w14:textId="77777777" w:rsidTr="00CC6501">
        <w:trPr>
          <w:trHeight w:val="55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3C8222CD" w14:textId="77777777" w:rsidR="00CC6501" w:rsidRPr="005B0E7C" w:rsidRDefault="00CC6501" w:rsidP="00CC6501">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677DEB69" w14:textId="77777777" w:rsidR="00CC6501" w:rsidRPr="005B0E7C"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03" w:type="dxa"/>
            <w:tcBorders>
              <w:top w:val="single" w:sz="4" w:space="0" w:color="auto"/>
              <w:left w:val="single" w:sz="4" w:space="0" w:color="auto"/>
              <w:bottom w:val="single" w:sz="4" w:space="0" w:color="auto"/>
              <w:right w:val="single" w:sz="4" w:space="0" w:color="auto"/>
            </w:tcBorders>
          </w:tcPr>
          <w:p w14:paraId="64BD0C49" w14:textId="77777777" w:rsidR="00CC6501" w:rsidRPr="005B0E7C"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CC6501" w:rsidRPr="005B0E7C" w14:paraId="57B71A34" w14:textId="77777777" w:rsidTr="00CC6501">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A9D96BB" w14:textId="77777777" w:rsidR="00CC6501" w:rsidRPr="005B0E7C" w:rsidRDefault="00CC6501" w:rsidP="00CC6501">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49" w:type="dxa"/>
            <w:tcBorders>
              <w:top w:val="single" w:sz="4" w:space="0" w:color="auto"/>
              <w:left w:val="single" w:sz="4" w:space="0" w:color="auto"/>
              <w:bottom w:val="single" w:sz="4" w:space="0" w:color="auto"/>
              <w:right w:val="single" w:sz="4" w:space="0" w:color="auto"/>
            </w:tcBorders>
            <w:vAlign w:val="center"/>
          </w:tcPr>
          <w:p w14:paraId="2AAC5396" w14:textId="77777777" w:rsidR="00CC6501"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03" w:type="dxa"/>
            <w:tcBorders>
              <w:top w:val="single" w:sz="4" w:space="0" w:color="auto"/>
              <w:left w:val="single" w:sz="4" w:space="0" w:color="auto"/>
              <w:bottom w:val="single" w:sz="4" w:space="0" w:color="auto"/>
              <w:right w:val="single" w:sz="4" w:space="0" w:color="auto"/>
            </w:tcBorders>
          </w:tcPr>
          <w:p w14:paraId="300F5831" w14:textId="77777777" w:rsidR="00CC6501" w:rsidRPr="005B0E7C"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CC6501" w:rsidRPr="005B0E7C" w14:paraId="7FB0FBB9" w14:textId="77777777" w:rsidTr="00CC6501">
        <w:trPr>
          <w:trHeight w:val="542"/>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267524E5" w14:textId="77777777" w:rsidR="00CC6501" w:rsidRPr="005B0E7C" w:rsidRDefault="00CC6501" w:rsidP="00CC6501">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7151D29" w14:textId="77777777" w:rsidR="00CC6501"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03" w:type="dxa"/>
            <w:tcBorders>
              <w:top w:val="single" w:sz="4" w:space="0" w:color="auto"/>
              <w:left w:val="single" w:sz="4" w:space="0" w:color="auto"/>
              <w:bottom w:val="single" w:sz="4" w:space="0" w:color="auto"/>
              <w:right w:val="single" w:sz="4" w:space="0" w:color="auto"/>
            </w:tcBorders>
          </w:tcPr>
          <w:p w14:paraId="000CA20A" w14:textId="77777777" w:rsidR="00CC6501" w:rsidRPr="005B0E7C"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 an reconductible 2 fois sans excéder 3 ans</w:t>
            </w:r>
          </w:p>
        </w:tc>
      </w:tr>
      <w:tr w:rsidR="00CC6501" w:rsidRPr="005B0E7C" w14:paraId="2E7F34D5" w14:textId="77777777" w:rsidTr="00CC6501">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43B5DAD9" w14:textId="77777777" w:rsidR="00CC6501" w:rsidRPr="005B0E7C" w:rsidRDefault="00CC6501" w:rsidP="00CC6501">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32999B03" w14:textId="77777777" w:rsidR="00CC6501"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03" w:type="dxa"/>
            <w:tcBorders>
              <w:top w:val="single" w:sz="4" w:space="0" w:color="auto"/>
              <w:left w:val="single" w:sz="4" w:space="0" w:color="auto"/>
              <w:bottom w:val="single" w:sz="4" w:space="0" w:color="auto"/>
              <w:right w:val="single" w:sz="4" w:space="0" w:color="auto"/>
            </w:tcBorders>
          </w:tcPr>
          <w:p w14:paraId="49DC964F" w14:textId="77777777" w:rsidR="00CC6501" w:rsidRPr="005B0E7C" w:rsidRDefault="00CC6501" w:rsidP="00CC6501">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CC6501" w:rsidRPr="005B0E7C" w14:paraId="74E97E5B" w14:textId="77777777" w:rsidTr="00CC6501">
        <w:trPr>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611AAAF1" w14:textId="77777777" w:rsidR="00CC6501" w:rsidRPr="0036222B" w:rsidRDefault="00CC6501" w:rsidP="00CC6501">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571CB80A" w14:textId="77777777" w:rsidR="00CC6501"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03" w:type="dxa"/>
            <w:tcBorders>
              <w:top w:val="single" w:sz="4" w:space="0" w:color="auto"/>
              <w:left w:val="single" w:sz="4" w:space="0" w:color="auto"/>
              <w:bottom w:val="single" w:sz="4" w:space="0" w:color="auto"/>
              <w:right w:val="single" w:sz="4" w:space="0" w:color="auto"/>
            </w:tcBorders>
          </w:tcPr>
          <w:p w14:paraId="03CD4555" w14:textId="77777777" w:rsidR="00CC6501" w:rsidRPr="005B0E7C" w:rsidRDefault="00CC6501" w:rsidP="00CC6501">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70% prix et 30% valeur technique</w:t>
            </w:r>
          </w:p>
        </w:tc>
      </w:tr>
    </w:tbl>
    <w:p w14:paraId="605F5B7C" w14:textId="650D5C8A" w:rsidR="00531A0B" w:rsidRDefault="00531A0B">
      <w:pPr>
        <w:spacing w:after="200" w:line="276" w:lineRule="auto"/>
        <w:jc w:val="left"/>
      </w:pPr>
    </w:p>
    <w:p w14:paraId="4CA3F878" w14:textId="17E67EEB" w:rsidR="00CC6501" w:rsidRDefault="00CC6501">
      <w:pPr>
        <w:spacing w:after="200" w:line="276" w:lineRule="auto"/>
        <w:jc w:val="left"/>
      </w:pPr>
    </w:p>
    <w:p w14:paraId="009FBF2A" w14:textId="62B86CAA" w:rsidR="00CC6501" w:rsidRDefault="00CC6501">
      <w:pPr>
        <w:spacing w:after="200" w:line="276" w:lineRule="auto"/>
        <w:jc w:val="left"/>
      </w:pPr>
    </w:p>
    <w:p w14:paraId="582DAAA5" w14:textId="5A4BF863" w:rsidR="00CC6501" w:rsidRDefault="00CC6501">
      <w:pPr>
        <w:spacing w:after="200" w:line="276" w:lineRule="auto"/>
        <w:jc w:val="left"/>
      </w:pPr>
    </w:p>
    <w:p w14:paraId="2F84DC43" w14:textId="4252D77E" w:rsidR="00CC6501" w:rsidRDefault="00CC6501">
      <w:pPr>
        <w:spacing w:after="200" w:line="276" w:lineRule="auto"/>
        <w:jc w:val="left"/>
      </w:pPr>
    </w:p>
    <w:p w14:paraId="7F21C6F3" w14:textId="61C2F653" w:rsidR="00CC6501" w:rsidRDefault="00CC6501">
      <w:pPr>
        <w:spacing w:after="200" w:line="276" w:lineRule="auto"/>
        <w:jc w:val="left"/>
      </w:pPr>
    </w:p>
    <w:p w14:paraId="0F70B050" w14:textId="64BA6964" w:rsidR="00CC6501" w:rsidRDefault="00CC6501">
      <w:pPr>
        <w:spacing w:after="200" w:line="276" w:lineRule="auto"/>
        <w:jc w:val="left"/>
      </w:pPr>
    </w:p>
    <w:p w14:paraId="5E6A0CD9" w14:textId="79559736" w:rsidR="00CC6501" w:rsidRDefault="00CC6501">
      <w:pPr>
        <w:spacing w:after="200" w:line="276" w:lineRule="auto"/>
        <w:jc w:val="left"/>
      </w:pPr>
    </w:p>
    <w:p w14:paraId="74BA51F2" w14:textId="77777777" w:rsidR="00906F54" w:rsidRDefault="00906F54">
      <w:pPr>
        <w:spacing w:after="200" w:line="276" w:lineRule="auto"/>
        <w:jc w:val="left"/>
        <w:rPr>
          <w:b/>
          <w:i/>
          <w:color w:val="365F91" w:themeColor="accent1" w:themeShade="BF"/>
          <w:szCs w:val="22"/>
        </w:rPr>
      </w:pPr>
      <w:r>
        <w:rPr>
          <w:b/>
          <w:i/>
          <w:color w:val="365F91" w:themeColor="accent1" w:themeShade="BF"/>
          <w:szCs w:val="22"/>
        </w:rPr>
        <w:br w:type="page"/>
      </w:r>
    </w:p>
    <w:p w14:paraId="45459198" w14:textId="58DB6B90"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5C3ED8F2" w14:textId="6D51D5AD" w:rsidR="00DD1875" w:rsidRDefault="006D6EEA">
      <w:pPr>
        <w:pStyle w:val="TM1"/>
        <w:tabs>
          <w:tab w:val="right" w:leader="dot" w:pos="9628"/>
        </w:tabs>
        <w:rPr>
          <w:rFonts w:eastAsiaTheme="minorEastAsia" w:cstheme="minorBidi"/>
          <w:b w:val="0"/>
          <w:bCs w:val="0"/>
          <w:caps w:val="0"/>
          <w:noProof/>
          <w:sz w:val="22"/>
          <w:szCs w:val="22"/>
          <w:lang w:val="fr-NC" w:eastAsia="fr-NC"/>
        </w:rPr>
      </w:pPr>
      <w:r>
        <w:rPr>
          <w:b w:val="0"/>
          <w:bCs w:val="0"/>
          <w:caps w:val="0"/>
          <w:szCs w:val="22"/>
        </w:rPr>
        <w:fldChar w:fldCharType="begin"/>
      </w:r>
      <w:r>
        <w:rPr>
          <w:b w:val="0"/>
          <w:bCs w:val="0"/>
          <w:caps w:val="0"/>
          <w:szCs w:val="22"/>
        </w:rPr>
        <w:instrText xml:space="preserve"> TOC \o "1-3" \h \z \u </w:instrText>
      </w:r>
      <w:r>
        <w:rPr>
          <w:b w:val="0"/>
          <w:bCs w:val="0"/>
          <w:caps w:val="0"/>
          <w:szCs w:val="22"/>
        </w:rPr>
        <w:fldChar w:fldCharType="separate"/>
      </w:r>
      <w:hyperlink w:anchor="_Toc202449087" w:history="1">
        <w:r w:rsidR="00DD1875" w:rsidRPr="00662A7F">
          <w:rPr>
            <w:rStyle w:val="Lienhypertexte"/>
            <w:noProof/>
          </w:rPr>
          <w:t>ARTICLE 1 – OBJET DE L'APPEL PUBLIC A CONCURRENCE – CONDITIONS DU CONTRAT</w:t>
        </w:r>
        <w:r w:rsidR="00DD1875">
          <w:rPr>
            <w:noProof/>
            <w:webHidden/>
          </w:rPr>
          <w:tab/>
        </w:r>
        <w:r w:rsidR="00DD1875">
          <w:rPr>
            <w:noProof/>
            <w:webHidden/>
          </w:rPr>
          <w:fldChar w:fldCharType="begin"/>
        </w:r>
        <w:r w:rsidR="00DD1875">
          <w:rPr>
            <w:noProof/>
            <w:webHidden/>
          </w:rPr>
          <w:instrText xml:space="preserve"> PAGEREF _Toc202449087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721590BB" w14:textId="50AC210C" w:rsidR="00DD1875" w:rsidRDefault="00AE3525">
      <w:pPr>
        <w:pStyle w:val="TM2"/>
        <w:rPr>
          <w:rFonts w:eastAsiaTheme="minorEastAsia" w:cstheme="minorBidi"/>
          <w:smallCaps w:val="0"/>
          <w:noProof/>
          <w:sz w:val="22"/>
          <w:szCs w:val="22"/>
          <w:lang w:val="fr-NC" w:eastAsia="fr-NC"/>
        </w:rPr>
      </w:pPr>
      <w:hyperlink w:anchor="_Toc202449088" w:history="1">
        <w:r w:rsidR="00DD1875" w:rsidRPr="00662A7F">
          <w:rPr>
            <w:rStyle w:val="Lienhypertexte"/>
            <w:noProof/>
          </w:rPr>
          <w:t>1.1 – Objet de l’appel public à concurrence</w:t>
        </w:r>
        <w:r w:rsidR="00DD1875">
          <w:rPr>
            <w:noProof/>
            <w:webHidden/>
          </w:rPr>
          <w:tab/>
        </w:r>
        <w:r w:rsidR="00DD1875">
          <w:rPr>
            <w:noProof/>
            <w:webHidden/>
          </w:rPr>
          <w:fldChar w:fldCharType="begin"/>
        </w:r>
        <w:r w:rsidR="00DD1875">
          <w:rPr>
            <w:noProof/>
            <w:webHidden/>
          </w:rPr>
          <w:instrText xml:space="preserve"> PAGEREF _Toc202449088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405E4773" w14:textId="3E158631" w:rsidR="00DD1875" w:rsidRDefault="00AE3525">
      <w:pPr>
        <w:pStyle w:val="TM2"/>
        <w:rPr>
          <w:rFonts w:eastAsiaTheme="minorEastAsia" w:cstheme="minorBidi"/>
          <w:smallCaps w:val="0"/>
          <w:noProof/>
          <w:sz w:val="22"/>
          <w:szCs w:val="22"/>
          <w:lang w:val="fr-NC" w:eastAsia="fr-NC"/>
        </w:rPr>
      </w:pPr>
      <w:hyperlink w:anchor="_Toc202449089" w:history="1">
        <w:r w:rsidR="00DD1875" w:rsidRPr="00662A7F">
          <w:rPr>
            <w:rStyle w:val="Lienhypertexte"/>
            <w:noProof/>
          </w:rPr>
          <w:t>1.2 – Forme et conditions du contrat</w:t>
        </w:r>
        <w:r w:rsidR="00DD1875">
          <w:rPr>
            <w:noProof/>
            <w:webHidden/>
          </w:rPr>
          <w:tab/>
        </w:r>
        <w:r w:rsidR="00DD1875">
          <w:rPr>
            <w:noProof/>
            <w:webHidden/>
          </w:rPr>
          <w:fldChar w:fldCharType="begin"/>
        </w:r>
        <w:r w:rsidR="00DD1875">
          <w:rPr>
            <w:noProof/>
            <w:webHidden/>
          </w:rPr>
          <w:instrText xml:space="preserve"> PAGEREF _Toc202449089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7BE7E7CE" w14:textId="1D707268"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090" w:history="1">
        <w:r w:rsidR="00DD1875" w:rsidRPr="00662A7F">
          <w:rPr>
            <w:rStyle w:val="Lienhypertexte"/>
            <w:noProof/>
          </w:rPr>
          <w:t>1.2.1 – Forme et prestations incluses au contrat</w:t>
        </w:r>
        <w:r w:rsidR="00DD1875">
          <w:rPr>
            <w:noProof/>
            <w:webHidden/>
          </w:rPr>
          <w:tab/>
        </w:r>
        <w:r w:rsidR="00DD1875">
          <w:rPr>
            <w:noProof/>
            <w:webHidden/>
          </w:rPr>
          <w:fldChar w:fldCharType="begin"/>
        </w:r>
        <w:r w:rsidR="00DD1875">
          <w:rPr>
            <w:noProof/>
            <w:webHidden/>
          </w:rPr>
          <w:instrText xml:space="preserve"> PAGEREF _Toc202449090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0AB4D2A9" w14:textId="236EBBF0"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091" w:history="1">
        <w:r w:rsidR="00DD1875" w:rsidRPr="00662A7F">
          <w:rPr>
            <w:rStyle w:val="Lienhypertexte"/>
            <w:noProof/>
          </w:rPr>
          <w:t>1.2.2 – Avances</w:t>
        </w:r>
        <w:r w:rsidR="00DD1875">
          <w:rPr>
            <w:noProof/>
            <w:webHidden/>
          </w:rPr>
          <w:tab/>
        </w:r>
        <w:r w:rsidR="00DD1875">
          <w:rPr>
            <w:noProof/>
            <w:webHidden/>
          </w:rPr>
          <w:fldChar w:fldCharType="begin"/>
        </w:r>
        <w:r w:rsidR="00DD1875">
          <w:rPr>
            <w:noProof/>
            <w:webHidden/>
          </w:rPr>
          <w:instrText xml:space="preserve"> PAGEREF _Toc202449091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56024495" w14:textId="3DC2C348"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092" w:history="1">
        <w:r w:rsidR="00DD1875" w:rsidRPr="00662A7F">
          <w:rPr>
            <w:rStyle w:val="Lienhypertexte"/>
            <w:noProof/>
          </w:rPr>
          <w:t>1.2.3 – Reconduction éventuelle du contrat</w:t>
        </w:r>
        <w:r w:rsidR="00DD1875">
          <w:rPr>
            <w:noProof/>
            <w:webHidden/>
          </w:rPr>
          <w:tab/>
        </w:r>
        <w:r w:rsidR="00DD1875">
          <w:rPr>
            <w:noProof/>
            <w:webHidden/>
          </w:rPr>
          <w:fldChar w:fldCharType="begin"/>
        </w:r>
        <w:r w:rsidR="00DD1875">
          <w:rPr>
            <w:noProof/>
            <w:webHidden/>
          </w:rPr>
          <w:instrText xml:space="preserve"> PAGEREF _Toc202449092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300DE1E5" w14:textId="27C59A95" w:rsidR="00DD1875" w:rsidRDefault="00AE3525">
      <w:pPr>
        <w:pStyle w:val="TM1"/>
        <w:tabs>
          <w:tab w:val="right" w:leader="dot" w:pos="9628"/>
        </w:tabs>
        <w:rPr>
          <w:rFonts w:eastAsiaTheme="minorEastAsia" w:cstheme="minorBidi"/>
          <w:b w:val="0"/>
          <w:bCs w:val="0"/>
          <w:caps w:val="0"/>
          <w:noProof/>
          <w:sz w:val="22"/>
          <w:szCs w:val="22"/>
          <w:lang w:val="fr-NC" w:eastAsia="fr-NC"/>
        </w:rPr>
      </w:pPr>
      <w:hyperlink w:anchor="_Toc202449093" w:history="1">
        <w:r w:rsidR="00DD1875" w:rsidRPr="00662A7F">
          <w:rPr>
            <w:rStyle w:val="Lienhypertexte"/>
            <w:noProof/>
          </w:rPr>
          <w:t>ARTICLE 2 – CONDITIONS DE L'APPEL PUBLIC A LA CONCURRENCE</w:t>
        </w:r>
        <w:r w:rsidR="00DD1875">
          <w:rPr>
            <w:noProof/>
            <w:webHidden/>
          </w:rPr>
          <w:tab/>
        </w:r>
        <w:r w:rsidR="00DD1875">
          <w:rPr>
            <w:noProof/>
            <w:webHidden/>
          </w:rPr>
          <w:fldChar w:fldCharType="begin"/>
        </w:r>
        <w:r w:rsidR="00DD1875">
          <w:rPr>
            <w:noProof/>
            <w:webHidden/>
          </w:rPr>
          <w:instrText xml:space="preserve"> PAGEREF _Toc202449093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1F9FD8E6" w14:textId="47B7A4D6" w:rsidR="00DD1875" w:rsidRDefault="00AE3525">
      <w:pPr>
        <w:pStyle w:val="TM2"/>
        <w:rPr>
          <w:rFonts w:eastAsiaTheme="minorEastAsia" w:cstheme="minorBidi"/>
          <w:smallCaps w:val="0"/>
          <w:noProof/>
          <w:sz w:val="22"/>
          <w:szCs w:val="22"/>
          <w:lang w:val="fr-NC" w:eastAsia="fr-NC"/>
        </w:rPr>
      </w:pPr>
      <w:hyperlink w:anchor="_Toc202449094" w:history="1">
        <w:r w:rsidR="00DD1875" w:rsidRPr="00662A7F">
          <w:rPr>
            <w:rStyle w:val="Lienhypertexte"/>
            <w:noProof/>
          </w:rPr>
          <w:t>2.1 – Étendue de la consultation et mode d'appel public à la concurrence</w:t>
        </w:r>
        <w:r w:rsidR="00DD1875">
          <w:rPr>
            <w:noProof/>
            <w:webHidden/>
          </w:rPr>
          <w:tab/>
        </w:r>
        <w:r w:rsidR="00DD1875">
          <w:rPr>
            <w:noProof/>
            <w:webHidden/>
          </w:rPr>
          <w:fldChar w:fldCharType="begin"/>
        </w:r>
        <w:r w:rsidR="00DD1875">
          <w:rPr>
            <w:noProof/>
            <w:webHidden/>
          </w:rPr>
          <w:instrText xml:space="preserve"> PAGEREF _Toc202449094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5250A6B3" w14:textId="494E3267" w:rsidR="00DD1875" w:rsidRDefault="00AE3525">
      <w:pPr>
        <w:pStyle w:val="TM2"/>
        <w:rPr>
          <w:rFonts w:eastAsiaTheme="minorEastAsia" w:cstheme="minorBidi"/>
          <w:smallCaps w:val="0"/>
          <w:noProof/>
          <w:sz w:val="22"/>
          <w:szCs w:val="22"/>
          <w:lang w:val="fr-NC" w:eastAsia="fr-NC"/>
        </w:rPr>
      </w:pPr>
      <w:hyperlink w:anchor="_Toc202449095" w:history="1">
        <w:r w:rsidR="00DD1875" w:rsidRPr="00662A7F">
          <w:rPr>
            <w:rStyle w:val="Lienhypertexte"/>
            <w:noProof/>
          </w:rPr>
          <w:t>2.2 – Lots</w:t>
        </w:r>
        <w:r w:rsidR="00DD1875">
          <w:rPr>
            <w:noProof/>
            <w:webHidden/>
          </w:rPr>
          <w:tab/>
        </w:r>
        <w:r w:rsidR="00DD1875">
          <w:rPr>
            <w:noProof/>
            <w:webHidden/>
          </w:rPr>
          <w:fldChar w:fldCharType="begin"/>
        </w:r>
        <w:r w:rsidR="00DD1875">
          <w:rPr>
            <w:noProof/>
            <w:webHidden/>
          </w:rPr>
          <w:instrText xml:space="preserve"> PAGEREF _Toc202449095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7B18153D" w14:textId="1B3A4B54"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096" w:history="1">
        <w:r w:rsidR="00DD1875" w:rsidRPr="00662A7F">
          <w:rPr>
            <w:rStyle w:val="Lienhypertexte"/>
            <w:noProof/>
          </w:rPr>
          <w:t>2.2.1 – Décomposition en lots</w:t>
        </w:r>
        <w:r w:rsidR="00DD1875">
          <w:rPr>
            <w:noProof/>
            <w:webHidden/>
          </w:rPr>
          <w:tab/>
        </w:r>
        <w:r w:rsidR="00DD1875">
          <w:rPr>
            <w:noProof/>
            <w:webHidden/>
          </w:rPr>
          <w:fldChar w:fldCharType="begin"/>
        </w:r>
        <w:r w:rsidR="00DD1875">
          <w:rPr>
            <w:noProof/>
            <w:webHidden/>
          </w:rPr>
          <w:instrText xml:space="preserve"> PAGEREF _Toc202449096 \h </w:instrText>
        </w:r>
        <w:r w:rsidR="00DD1875">
          <w:rPr>
            <w:noProof/>
            <w:webHidden/>
          </w:rPr>
        </w:r>
        <w:r w:rsidR="00DD1875">
          <w:rPr>
            <w:noProof/>
            <w:webHidden/>
          </w:rPr>
          <w:fldChar w:fldCharType="separate"/>
        </w:r>
        <w:r w:rsidR="00DD1875">
          <w:rPr>
            <w:noProof/>
            <w:webHidden/>
          </w:rPr>
          <w:t>4</w:t>
        </w:r>
        <w:r w:rsidR="00DD1875">
          <w:rPr>
            <w:noProof/>
            <w:webHidden/>
          </w:rPr>
          <w:fldChar w:fldCharType="end"/>
        </w:r>
      </w:hyperlink>
    </w:p>
    <w:p w14:paraId="65F3BACC" w14:textId="2F72A9D2"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097" w:history="1">
        <w:r w:rsidR="00DD1875" w:rsidRPr="00662A7F">
          <w:rPr>
            <w:rStyle w:val="Lienhypertexte"/>
            <w:noProof/>
          </w:rPr>
          <w:t>2.2.2 – Soumission et attribution pour plusieurs lots</w:t>
        </w:r>
        <w:r w:rsidR="00DD1875">
          <w:rPr>
            <w:noProof/>
            <w:webHidden/>
          </w:rPr>
          <w:tab/>
        </w:r>
        <w:r w:rsidR="00DD1875">
          <w:rPr>
            <w:noProof/>
            <w:webHidden/>
          </w:rPr>
          <w:fldChar w:fldCharType="begin"/>
        </w:r>
        <w:r w:rsidR="00DD1875">
          <w:rPr>
            <w:noProof/>
            <w:webHidden/>
          </w:rPr>
          <w:instrText xml:space="preserve"> PAGEREF _Toc202449097 \h </w:instrText>
        </w:r>
        <w:r w:rsidR="00DD1875">
          <w:rPr>
            <w:noProof/>
            <w:webHidden/>
          </w:rPr>
        </w:r>
        <w:r w:rsidR="00DD1875">
          <w:rPr>
            <w:noProof/>
            <w:webHidden/>
          </w:rPr>
          <w:fldChar w:fldCharType="separate"/>
        </w:r>
        <w:r w:rsidR="00DD1875">
          <w:rPr>
            <w:noProof/>
            <w:webHidden/>
          </w:rPr>
          <w:t>5</w:t>
        </w:r>
        <w:r w:rsidR="00DD1875">
          <w:rPr>
            <w:noProof/>
            <w:webHidden/>
          </w:rPr>
          <w:fldChar w:fldCharType="end"/>
        </w:r>
      </w:hyperlink>
    </w:p>
    <w:p w14:paraId="525204D7" w14:textId="0E6113A7" w:rsidR="00DD1875" w:rsidRDefault="00AE3525">
      <w:pPr>
        <w:pStyle w:val="TM2"/>
        <w:rPr>
          <w:rFonts w:eastAsiaTheme="minorEastAsia" w:cstheme="minorBidi"/>
          <w:smallCaps w:val="0"/>
          <w:noProof/>
          <w:sz w:val="22"/>
          <w:szCs w:val="22"/>
          <w:lang w:val="fr-NC" w:eastAsia="fr-NC"/>
        </w:rPr>
      </w:pPr>
      <w:hyperlink w:anchor="_Toc202449098" w:history="1">
        <w:r w:rsidR="00DD1875" w:rsidRPr="00662A7F">
          <w:rPr>
            <w:rStyle w:val="Lienhypertexte"/>
            <w:noProof/>
          </w:rPr>
          <w:t>2.3 – Forme des soumissions et de la passation du contrat</w:t>
        </w:r>
        <w:r w:rsidR="00DD1875">
          <w:rPr>
            <w:noProof/>
            <w:webHidden/>
          </w:rPr>
          <w:tab/>
        </w:r>
        <w:r w:rsidR="00DD1875">
          <w:rPr>
            <w:noProof/>
            <w:webHidden/>
          </w:rPr>
          <w:fldChar w:fldCharType="begin"/>
        </w:r>
        <w:r w:rsidR="00DD1875">
          <w:rPr>
            <w:noProof/>
            <w:webHidden/>
          </w:rPr>
          <w:instrText xml:space="preserve"> PAGEREF _Toc202449098 \h </w:instrText>
        </w:r>
        <w:r w:rsidR="00DD1875">
          <w:rPr>
            <w:noProof/>
            <w:webHidden/>
          </w:rPr>
        </w:r>
        <w:r w:rsidR="00DD1875">
          <w:rPr>
            <w:noProof/>
            <w:webHidden/>
          </w:rPr>
          <w:fldChar w:fldCharType="separate"/>
        </w:r>
        <w:r w:rsidR="00DD1875">
          <w:rPr>
            <w:noProof/>
            <w:webHidden/>
          </w:rPr>
          <w:t>5</w:t>
        </w:r>
        <w:r w:rsidR="00DD1875">
          <w:rPr>
            <w:noProof/>
            <w:webHidden/>
          </w:rPr>
          <w:fldChar w:fldCharType="end"/>
        </w:r>
      </w:hyperlink>
    </w:p>
    <w:p w14:paraId="2F90990D" w14:textId="17B53390" w:rsidR="00DD1875" w:rsidRDefault="00AE3525">
      <w:pPr>
        <w:pStyle w:val="TM2"/>
        <w:rPr>
          <w:rFonts w:eastAsiaTheme="minorEastAsia" w:cstheme="minorBidi"/>
          <w:smallCaps w:val="0"/>
          <w:noProof/>
          <w:sz w:val="22"/>
          <w:szCs w:val="22"/>
          <w:lang w:val="fr-NC" w:eastAsia="fr-NC"/>
        </w:rPr>
      </w:pPr>
      <w:hyperlink w:anchor="_Toc202449099" w:history="1">
        <w:r w:rsidR="00DD1875" w:rsidRPr="00662A7F">
          <w:rPr>
            <w:rStyle w:val="Lienhypertexte"/>
            <w:noProof/>
          </w:rPr>
          <w:t>2.4 – Sous-traitance</w:t>
        </w:r>
        <w:r w:rsidR="00DD1875">
          <w:rPr>
            <w:noProof/>
            <w:webHidden/>
          </w:rPr>
          <w:tab/>
        </w:r>
        <w:r w:rsidR="00DD1875">
          <w:rPr>
            <w:noProof/>
            <w:webHidden/>
          </w:rPr>
          <w:fldChar w:fldCharType="begin"/>
        </w:r>
        <w:r w:rsidR="00DD1875">
          <w:rPr>
            <w:noProof/>
            <w:webHidden/>
          </w:rPr>
          <w:instrText xml:space="preserve"> PAGEREF _Toc202449099 \h </w:instrText>
        </w:r>
        <w:r w:rsidR="00DD1875">
          <w:rPr>
            <w:noProof/>
            <w:webHidden/>
          </w:rPr>
        </w:r>
        <w:r w:rsidR="00DD1875">
          <w:rPr>
            <w:noProof/>
            <w:webHidden/>
          </w:rPr>
          <w:fldChar w:fldCharType="separate"/>
        </w:r>
        <w:r w:rsidR="00DD1875">
          <w:rPr>
            <w:noProof/>
            <w:webHidden/>
          </w:rPr>
          <w:t>5</w:t>
        </w:r>
        <w:r w:rsidR="00DD1875">
          <w:rPr>
            <w:noProof/>
            <w:webHidden/>
          </w:rPr>
          <w:fldChar w:fldCharType="end"/>
        </w:r>
      </w:hyperlink>
    </w:p>
    <w:p w14:paraId="594C659B" w14:textId="6193E64F" w:rsidR="00DD1875" w:rsidRDefault="00AE3525">
      <w:pPr>
        <w:pStyle w:val="TM2"/>
        <w:rPr>
          <w:rFonts w:eastAsiaTheme="minorEastAsia" w:cstheme="minorBidi"/>
          <w:smallCaps w:val="0"/>
          <w:noProof/>
          <w:sz w:val="22"/>
          <w:szCs w:val="22"/>
          <w:lang w:val="fr-NC" w:eastAsia="fr-NC"/>
        </w:rPr>
      </w:pPr>
      <w:hyperlink w:anchor="_Toc202449100" w:history="1">
        <w:r w:rsidR="00DD1875" w:rsidRPr="00662A7F">
          <w:rPr>
            <w:rStyle w:val="Lienhypertexte"/>
            <w:noProof/>
          </w:rPr>
          <w:t>2.5 – Pièces financières</w:t>
        </w:r>
        <w:r w:rsidR="00DD1875">
          <w:rPr>
            <w:noProof/>
            <w:webHidden/>
          </w:rPr>
          <w:tab/>
        </w:r>
        <w:r w:rsidR="00DD1875">
          <w:rPr>
            <w:noProof/>
            <w:webHidden/>
          </w:rPr>
          <w:fldChar w:fldCharType="begin"/>
        </w:r>
        <w:r w:rsidR="00DD1875">
          <w:rPr>
            <w:noProof/>
            <w:webHidden/>
          </w:rPr>
          <w:instrText xml:space="preserve"> PAGEREF _Toc202449100 \h </w:instrText>
        </w:r>
        <w:r w:rsidR="00DD1875">
          <w:rPr>
            <w:noProof/>
            <w:webHidden/>
          </w:rPr>
        </w:r>
        <w:r w:rsidR="00DD1875">
          <w:rPr>
            <w:noProof/>
            <w:webHidden/>
          </w:rPr>
          <w:fldChar w:fldCharType="separate"/>
        </w:r>
        <w:r w:rsidR="00DD1875">
          <w:rPr>
            <w:noProof/>
            <w:webHidden/>
          </w:rPr>
          <w:t>5</w:t>
        </w:r>
        <w:r w:rsidR="00DD1875">
          <w:rPr>
            <w:noProof/>
            <w:webHidden/>
          </w:rPr>
          <w:fldChar w:fldCharType="end"/>
        </w:r>
      </w:hyperlink>
    </w:p>
    <w:p w14:paraId="62E2DC00" w14:textId="609EFFE4" w:rsidR="00DD1875" w:rsidRDefault="00AE3525">
      <w:pPr>
        <w:pStyle w:val="TM2"/>
        <w:rPr>
          <w:rFonts w:eastAsiaTheme="minorEastAsia" w:cstheme="minorBidi"/>
          <w:smallCaps w:val="0"/>
          <w:noProof/>
          <w:sz w:val="22"/>
          <w:szCs w:val="22"/>
          <w:lang w:val="fr-NC" w:eastAsia="fr-NC"/>
        </w:rPr>
      </w:pPr>
      <w:hyperlink w:anchor="_Toc202449101" w:history="1">
        <w:r w:rsidR="00DD1875" w:rsidRPr="00662A7F">
          <w:rPr>
            <w:rStyle w:val="Lienhypertexte"/>
            <w:noProof/>
          </w:rPr>
          <w:t>2.6 – Variantes</w:t>
        </w:r>
        <w:r w:rsidR="00DD1875">
          <w:rPr>
            <w:noProof/>
            <w:webHidden/>
          </w:rPr>
          <w:tab/>
        </w:r>
        <w:r w:rsidR="00DD1875">
          <w:rPr>
            <w:noProof/>
            <w:webHidden/>
          </w:rPr>
          <w:fldChar w:fldCharType="begin"/>
        </w:r>
        <w:r w:rsidR="00DD1875">
          <w:rPr>
            <w:noProof/>
            <w:webHidden/>
          </w:rPr>
          <w:instrText xml:space="preserve"> PAGEREF _Toc202449101 \h </w:instrText>
        </w:r>
        <w:r w:rsidR="00DD1875">
          <w:rPr>
            <w:noProof/>
            <w:webHidden/>
          </w:rPr>
        </w:r>
        <w:r w:rsidR="00DD1875">
          <w:rPr>
            <w:noProof/>
            <w:webHidden/>
          </w:rPr>
          <w:fldChar w:fldCharType="separate"/>
        </w:r>
        <w:r w:rsidR="00DD1875">
          <w:rPr>
            <w:noProof/>
            <w:webHidden/>
          </w:rPr>
          <w:t>5</w:t>
        </w:r>
        <w:r w:rsidR="00DD1875">
          <w:rPr>
            <w:noProof/>
            <w:webHidden/>
          </w:rPr>
          <w:fldChar w:fldCharType="end"/>
        </w:r>
      </w:hyperlink>
    </w:p>
    <w:p w14:paraId="341ECD08" w14:textId="64DE5E0F" w:rsidR="00DD1875" w:rsidRDefault="00AE3525">
      <w:pPr>
        <w:pStyle w:val="TM2"/>
        <w:rPr>
          <w:rFonts w:eastAsiaTheme="minorEastAsia" w:cstheme="minorBidi"/>
          <w:smallCaps w:val="0"/>
          <w:noProof/>
          <w:sz w:val="22"/>
          <w:szCs w:val="22"/>
          <w:lang w:val="fr-NC" w:eastAsia="fr-NC"/>
        </w:rPr>
      </w:pPr>
      <w:hyperlink w:anchor="_Toc202449102" w:history="1">
        <w:r w:rsidR="00DD1875" w:rsidRPr="00662A7F">
          <w:rPr>
            <w:rStyle w:val="Lienhypertexte"/>
            <w:noProof/>
          </w:rPr>
          <w:t>2.7 – Confidentialité des documents remis par un soumissionnaire</w:t>
        </w:r>
        <w:r w:rsidR="00DD1875">
          <w:rPr>
            <w:noProof/>
            <w:webHidden/>
          </w:rPr>
          <w:tab/>
        </w:r>
        <w:r w:rsidR="00DD1875">
          <w:rPr>
            <w:noProof/>
            <w:webHidden/>
          </w:rPr>
          <w:fldChar w:fldCharType="begin"/>
        </w:r>
        <w:r w:rsidR="00DD1875">
          <w:rPr>
            <w:noProof/>
            <w:webHidden/>
          </w:rPr>
          <w:instrText xml:space="preserve"> PAGEREF _Toc202449102 \h </w:instrText>
        </w:r>
        <w:r w:rsidR="00DD1875">
          <w:rPr>
            <w:noProof/>
            <w:webHidden/>
          </w:rPr>
        </w:r>
        <w:r w:rsidR="00DD1875">
          <w:rPr>
            <w:noProof/>
            <w:webHidden/>
          </w:rPr>
          <w:fldChar w:fldCharType="separate"/>
        </w:r>
        <w:r w:rsidR="00DD1875">
          <w:rPr>
            <w:noProof/>
            <w:webHidden/>
          </w:rPr>
          <w:t>6</w:t>
        </w:r>
        <w:r w:rsidR="00DD1875">
          <w:rPr>
            <w:noProof/>
            <w:webHidden/>
          </w:rPr>
          <w:fldChar w:fldCharType="end"/>
        </w:r>
      </w:hyperlink>
    </w:p>
    <w:p w14:paraId="1CAC8E5D" w14:textId="1D4C2252" w:rsidR="00DD1875" w:rsidRDefault="00AE3525">
      <w:pPr>
        <w:pStyle w:val="TM2"/>
        <w:rPr>
          <w:rFonts w:eastAsiaTheme="minorEastAsia" w:cstheme="minorBidi"/>
          <w:smallCaps w:val="0"/>
          <w:noProof/>
          <w:sz w:val="22"/>
          <w:szCs w:val="22"/>
          <w:lang w:val="fr-NC" w:eastAsia="fr-NC"/>
        </w:rPr>
      </w:pPr>
      <w:hyperlink w:anchor="_Toc202449103" w:history="1">
        <w:r w:rsidR="00DD1875" w:rsidRPr="00662A7F">
          <w:rPr>
            <w:rStyle w:val="Lienhypertexte"/>
            <w:noProof/>
          </w:rPr>
          <w:t>2.8 – Délai d'exécution</w:t>
        </w:r>
        <w:r w:rsidR="00DD1875">
          <w:rPr>
            <w:noProof/>
            <w:webHidden/>
          </w:rPr>
          <w:tab/>
        </w:r>
        <w:r w:rsidR="00DD1875">
          <w:rPr>
            <w:noProof/>
            <w:webHidden/>
          </w:rPr>
          <w:fldChar w:fldCharType="begin"/>
        </w:r>
        <w:r w:rsidR="00DD1875">
          <w:rPr>
            <w:noProof/>
            <w:webHidden/>
          </w:rPr>
          <w:instrText xml:space="preserve"> PAGEREF _Toc202449103 \h </w:instrText>
        </w:r>
        <w:r w:rsidR="00DD1875">
          <w:rPr>
            <w:noProof/>
            <w:webHidden/>
          </w:rPr>
        </w:r>
        <w:r w:rsidR="00DD1875">
          <w:rPr>
            <w:noProof/>
            <w:webHidden/>
          </w:rPr>
          <w:fldChar w:fldCharType="separate"/>
        </w:r>
        <w:r w:rsidR="00DD1875">
          <w:rPr>
            <w:noProof/>
            <w:webHidden/>
          </w:rPr>
          <w:t>6</w:t>
        </w:r>
        <w:r w:rsidR="00DD1875">
          <w:rPr>
            <w:noProof/>
            <w:webHidden/>
          </w:rPr>
          <w:fldChar w:fldCharType="end"/>
        </w:r>
      </w:hyperlink>
    </w:p>
    <w:p w14:paraId="22DE5330" w14:textId="0503269C" w:rsidR="00DD1875" w:rsidRDefault="00AE3525">
      <w:pPr>
        <w:pStyle w:val="TM2"/>
        <w:rPr>
          <w:rFonts w:eastAsiaTheme="minorEastAsia" w:cstheme="minorBidi"/>
          <w:smallCaps w:val="0"/>
          <w:noProof/>
          <w:sz w:val="22"/>
          <w:szCs w:val="22"/>
          <w:lang w:val="fr-NC" w:eastAsia="fr-NC"/>
        </w:rPr>
      </w:pPr>
      <w:hyperlink w:anchor="_Toc202449104" w:history="1">
        <w:r w:rsidR="00DD1875" w:rsidRPr="00662A7F">
          <w:rPr>
            <w:rStyle w:val="Lienhypertexte"/>
            <w:noProof/>
          </w:rPr>
          <w:t>2.9 – Dossier de consultation des entreprises (DCE)</w:t>
        </w:r>
        <w:r w:rsidR="00DD1875">
          <w:rPr>
            <w:noProof/>
            <w:webHidden/>
          </w:rPr>
          <w:tab/>
        </w:r>
        <w:r w:rsidR="00DD1875">
          <w:rPr>
            <w:noProof/>
            <w:webHidden/>
          </w:rPr>
          <w:fldChar w:fldCharType="begin"/>
        </w:r>
        <w:r w:rsidR="00DD1875">
          <w:rPr>
            <w:noProof/>
            <w:webHidden/>
          </w:rPr>
          <w:instrText xml:space="preserve"> PAGEREF _Toc202449104 \h </w:instrText>
        </w:r>
        <w:r w:rsidR="00DD1875">
          <w:rPr>
            <w:noProof/>
            <w:webHidden/>
          </w:rPr>
        </w:r>
        <w:r w:rsidR="00DD1875">
          <w:rPr>
            <w:noProof/>
            <w:webHidden/>
          </w:rPr>
          <w:fldChar w:fldCharType="separate"/>
        </w:r>
        <w:r w:rsidR="00DD1875">
          <w:rPr>
            <w:noProof/>
            <w:webHidden/>
          </w:rPr>
          <w:t>6</w:t>
        </w:r>
        <w:r w:rsidR="00DD1875">
          <w:rPr>
            <w:noProof/>
            <w:webHidden/>
          </w:rPr>
          <w:fldChar w:fldCharType="end"/>
        </w:r>
      </w:hyperlink>
    </w:p>
    <w:p w14:paraId="462A2444" w14:textId="00639BBE"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105" w:history="1">
        <w:r w:rsidR="00DD1875" w:rsidRPr="00662A7F">
          <w:rPr>
            <w:rStyle w:val="Lienhypertexte"/>
            <w:noProof/>
          </w:rPr>
          <w:t>2.9.1 – Mise à disposition du DCE</w:t>
        </w:r>
        <w:r w:rsidR="00DD1875">
          <w:rPr>
            <w:noProof/>
            <w:webHidden/>
          </w:rPr>
          <w:tab/>
        </w:r>
        <w:r w:rsidR="00DD1875">
          <w:rPr>
            <w:noProof/>
            <w:webHidden/>
          </w:rPr>
          <w:fldChar w:fldCharType="begin"/>
        </w:r>
        <w:r w:rsidR="00DD1875">
          <w:rPr>
            <w:noProof/>
            <w:webHidden/>
          </w:rPr>
          <w:instrText xml:space="preserve"> PAGEREF _Toc202449105 \h </w:instrText>
        </w:r>
        <w:r w:rsidR="00DD1875">
          <w:rPr>
            <w:noProof/>
            <w:webHidden/>
          </w:rPr>
        </w:r>
        <w:r w:rsidR="00DD1875">
          <w:rPr>
            <w:noProof/>
            <w:webHidden/>
          </w:rPr>
          <w:fldChar w:fldCharType="separate"/>
        </w:r>
        <w:r w:rsidR="00DD1875">
          <w:rPr>
            <w:noProof/>
            <w:webHidden/>
          </w:rPr>
          <w:t>6</w:t>
        </w:r>
        <w:r w:rsidR="00DD1875">
          <w:rPr>
            <w:noProof/>
            <w:webHidden/>
          </w:rPr>
          <w:fldChar w:fldCharType="end"/>
        </w:r>
      </w:hyperlink>
    </w:p>
    <w:p w14:paraId="59BE17A6" w14:textId="20DB477B"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106" w:history="1">
        <w:r w:rsidR="00DD1875" w:rsidRPr="00662A7F">
          <w:rPr>
            <w:rStyle w:val="Lienhypertexte"/>
            <w:noProof/>
          </w:rPr>
          <w:t>2.9.2 – Demandes de renseignements / observations / questions</w:t>
        </w:r>
        <w:r w:rsidR="00DD1875">
          <w:rPr>
            <w:noProof/>
            <w:webHidden/>
          </w:rPr>
          <w:tab/>
        </w:r>
        <w:r w:rsidR="00DD1875">
          <w:rPr>
            <w:noProof/>
            <w:webHidden/>
          </w:rPr>
          <w:fldChar w:fldCharType="begin"/>
        </w:r>
        <w:r w:rsidR="00DD1875">
          <w:rPr>
            <w:noProof/>
            <w:webHidden/>
          </w:rPr>
          <w:instrText xml:space="preserve"> PAGEREF _Toc202449106 \h </w:instrText>
        </w:r>
        <w:r w:rsidR="00DD1875">
          <w:rPr>
            <w:noProof/>
            <w:webHidden/>
          </w:rPr>
        </w:r>
        <w:r w:rsidR="00DD1875">
          <w:rPr>
            <w:noProof/>
            <w:webHidden/>
          </w:rPr>
          <w:fldChar w:fldCharType="separate"/>
        </w:r>
        <w:r w:rsidR="00DD1875">
          <w:rPr>
            <w:noProof/>
            <w:webHidden/>
          </w:rPr>
          <w:t>6</w:t>
        </w:r>
        <w:r w:rsidR="00DD1875">
          <w:rPr>
            <w:noProof/>
            <w:webHidden/>
          </w:rPr>
          <w:fldChar w:fldCharType="end"/>
        </w:r>
      </w:hyperlink>
    </w:p>
    <w:p w14:paraId="6C9E1810" w14:textId="1A63D31C"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107" w:history="1">
        <w:r w:rsidR="00DD1875" w:rsidRPr="00662A7F">
          <w:rPr>
            <w:rStyle w:val="Lienhypertexte"/>
            <w:noProof/>
          </w:rPr>
          <w:t>2.9.3 – Intégrité du DCE</w:t>
        </w:r>
        <w:r w:rsidR="00DD1875">
          <w:rPr>
            <w:noProof/>
            <w:webHidden/>
          </w:rPr>
          <w:tab/>
        </w:r>
        <w:r w:rsidR="00DD1875">
          <w:rPr>
            <w:noProof/>
            <w:webHidden/>
          </w:rPr>
          <w:fldChar w:fldCharType="begin"/>
        </w:r>
        <w:r w:rsidR="00DD1875">
          <w:rPr>
            <w:noProof/>
            <w:webHidden/>
          </w:rPr>
          <w:instrText xml:space="preserve"> PAGEREF _Toc202449107 \h </w:instrText>
        </w:r>
        <w:r w:rsidR="00DD1875">
          <w:rPr>
            <w:noProof/>
            <w:webHidden/>
          </w:rPr>
        </w:r>
        <w:r w:rsidR="00DD1875">
          <w:rPr>
            <w:noProof/>
            <w:webHidden/>
          </w:rPr>
          <w:fldChar w:fldCharType="separate"/>
        </w:r>
        <w:r w:rsidR="00DD1875">
          <w:rPr>
            <w:noProof/>
            <w:webHidden/>
          </w:rPr>
          <w:t>6</w:t>
        </w:r>
        <w:r w:rsidR="00DD1875">
          <w:rPr>
            <w:noProof/>
            <w:webHidden/>
          </w:rPr>
          <w:fldChar w:fldCharType="end"/>
        </w:r>
      </w:hyperlink>
    </w:p>
    <w:p w14:paraId="080E1913" w14:textId="193FB589"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108" w:history="1">
        <w:r w:rsidR="00DD1875" w:rsidRPr="00662A7F">
          <w:rPr>
            <w:rStyle w:val="Lienhypertexte"/>
            <w:noProof/>
          </w:rPr>
          <w:t>2.9.4 – Modifications mineures du DCE</w:t>
        </w:r>
        <w:r w:rsidR="00DD1875">
          <w:rPr>
            <w:noProof/>
            <w:webHidden/>
          </w:rPr>
          <w:tab/>
        </w:r>
        <w:r w:rsidR="00DD1875">
          <w:rPr>
            <w:noProof/>
            <w:webHidden/>
          </w:rPr>
          <w:fldChar w:fldCharType="begin"/>
        </w:r>
        <w:r w:rsidR="00DD1875">
          <w:rPr>
            <w:noProof/>
            <w:webHidden/>
          </w:rPr>
          <w:instrText xml:space="preserve"> PAGEREF _Toc202449108 \h </w:instrText>
        </w:r>
        <w:r w:rsidR="00DD1875">
          <w:rPr>
            <w:noProof/>
            <w:webHidden/>
          </w:rPr>
        </w:r>
        <w:r w:rsidR="00DD1875">
          <w:rPr>
            <w:noProof/>
            <w:webHidden/>
          </w:rPr>
          <w:fldChar w:fldCharType="separate"/>
        </w:r>
        <w:r w:rsidR="00DD1875">
          <w:rPr>
            <w:noProof/>
            <w:webHidden/>
          </w:rPr>
          <w:t>7</w:t>
        </w:r>
        <w:r w:rsidR="00DD1875">
          <w:rPr>
            <w:noProof/>
            <w:webHidden/>
          </w:rPr>
          <w:fldChar w:fldCharType="end"/>
        </w:r>
      </w:hyperlink>
    </w:p>
    <w:p w14:paraId="1FE499BD" w14:textId="59A9163F"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109" w:history="1">
        <w:r w:rsidR="00DD1875" w:rsidRPr="00662A7F">
          <w:rPr>
            <w:rStyle w:val="Lienhypertexte"/>
            <w:noProof/>
          </w:rPr>
          <w:t>2.9.5 – Échanges électroniques</w:t>
        </w:r>
        <w:r w:rsidR="00DD1875">
          <w:rPr>
            <w:noProof/>
            <w:webHidden/>
          </w:rPr>
          <w:tab/>
        </w:r>
        <w:r w:rsidR="00DD1875">
          <w:rPr>
            <w:noProof/>
            <w:webHidden/>
          </w:rPr>
          <w:fldChar w:fldCharType="begin"/>
        </w:r>
        <w:r w:rsidR="00DD1875">
          <w:rPr>
            <w:noProof/>
            <w:webHidden/>
          </w:rPr>
          <w:instrText xml:space="preserve"> PAGEREF _Toc202449109 \h </w:instrText>
        </w:r>
        <w:r w:rsidR="00DD1875">
          <w:rPr>
            <w:noProof/>
            <w:webHidden/>
          </w:rPr>
        </w:r>
        <w:r w:rsidR="00DD1875">
          <w:rPr>
            <w:noProof/>
            <w:webHidden/>
          </w:rPr>
          <w:fldChar w:fldCharType="separate"/>
        </w:r>
        <w:r w:rsidR="00DD1875">
          <w:rPr>
            <w:noProof/>
            <w:webHidden/>
          </w:rPr>
          <w:t>7</w:t>
        </w:r>
        <w:r w:rsidR="00DD1875">
          <w:rPr>
            <w:noProof/>
            <w:webHidden/>
          </w:rPr>
          <w:fldChar w:fldCharType="end"/>
        </w:r>
      </w:hyperlink>
    </w:p>
    <w:p w14:paraId="1FEAA51B" w14:textId="00FBEEBD" w:rsidR="00DD1875" w:rsidRDefault="00AE3525">
      <w:pPr>
        <w:pStyle w:val="TM2"/>
        <w:rPr>
          <w:rFonts w:eastAsiaTheme="minorEastAsia" w:cstheme="minorBidi"/>
          <w:smallCaps w:val="0"/>
          <w:noProof/>
          <w:sz w:val="22"/>
          <w:szCs w:val="22"/>
          <w:lang w:val="fr-NC" w:eastAsia="fr-NC"/>
        </w:rPr>
      </w:pPr>
      <w:hyperlink w:anchor="_Toc202449110" w:history="1">
        <w:r w:rsidR="00DD1875" w:rsidRPr="00662A7F">
          <w:rPr>
            <w:rStyle w:val="Lienhypertexte"/>
            <w:noProof/>
          </w:rPr>
          <w:t>2.10 –Visite des lieux</w:t>
        </w:r>
        <w:r w:rsidR="00DD1875">
          <w:rPr>
            <w:noProof/>
            <w:webHidden/>
          </w:rPr>
          <w:tab/>
        </w:r>
        <w:r w:rsidR="00DD1875">
          <w:rPr>
            <w:noProof/>
            <w:webHidden/>
          </w:rPr>
          <w:fldChar w:fldCharType="begin"/>
        </w:r>
        <w:r w:rsidR="00DD1875">
          <w:rPr>
            <w:noProof/>
            <w:webHidden/>
          </w:rPr>
          <w:instrText xml:space="preserve"> PAGEREF _Toc202449110 \h </w:instrText>
        </w:r>
        <w:r w:rsidR="00DD1875">
          <w:rPr>
            <w:noProof/>
            <w:webHidden/>
          </w:rPr>
        </w:r>
        <w:r w:rsidR="00DD1875">
          <w:rPr>
            <w:noProof/>
            <w:webHidden/>
          </w:rPr>
          <w:fldChar w:fldCharType="separate"/>
        </w:r>
        <w:r w:rsidR="00DD1875">
          <w:rPr>
            <w:noProof/>
            <w:webHidden/>
          </w:rPr>
          <w:t>7</w:t>
        </w:r>
        <w:r w:rsidR="00DD1875">
          <w:rPr>
            <w:noProof/>
            <w:webHidden/>
          </w:rPr>
          <w:fldChar w:fldCharType="end"/>
        </w:r>
      </w:hyperlink>
    </w:p>
    <w:p w14:paraId="07CCAE31" w14:textId="0DD577C9" w:rsidR="00DD1875" w:rsidRDefault="00AE3525">
      <w:pPr>
        <w:pStyle w:val="TM2"/>
        <w:rPr>
          <w:rFonts w:eastAsiaTheme="minorEastAsia" w:cstheme="minorBidi"/>
          <w:smallCaps w:val="0"/>
          <w:noProof/>
          <w:sz w:val="22"/>
          <w:szCs w:val="22"/>
          <w:lang w:val="fr-NC" w:eastAsia="fr-NC"/>
        </w:rPr>
      </w:pPr>
      <w:hyperlink w:anchor="_Toc202449111" w:history="1">
        <w:r w:rsidR="00DD1875" w:rsidRPr="00662A7F">
          <w:rPr>
            <w:rStyle w:val="Lienhypertexte"/>
            <w:noProof/>
          </w:rPr>
          <w:t>2.11 – Délai d’engagement et suite à donner à la consultation</w:t>
        </w:r>
        <w:r w:rsidR="00DD1875">
          <w:rPr>
            <w:noProof/>
            <w:webHidden/>
          </w:rPr>
          <w:tab/>
        </w:r>
        <w:r w:rsidR="00DD1875">
          <w:rPr>
            <w:noProof/>
            <w:webHidden/>
          </w:rPr>
          <w:fldChar w:fldCharType="begin"/>
        </w:r>
        <w:r w:rsidR="00DD1875">
          <w:rPr>
            <w:noProof/>
            <w:webHidden/>
          </w:rPr>
          <w:instrText xml:space="preserve"> PAGEREF _Toc202449111 \h </w:instrText>
        </w:r>
        <w:r w:rsidR="00DD1875">
          <w:rPr>
            <w:noProof/>
            <w:webHidden/>
          </w:rPr>
        </w:r>
        <w:r w:rsidR="00DD1875">
          <w:rPr>
            <w:noProof/>
            <w:webHidden/>
          </w:rPr>
          <w:fldChar w:fldCharType="separate"/>
        </w:r>
        <w:r w:rsidR="00DD1875">
          <w:rPr>
            <w:noProof/>
            <w:webHidden/>
          </w:rPr>
          <w:t>7</w:t>
        </w:r>
        <w:r w:rsidR="00DD1875">
          <w:rPr>
            <w:noProof/>
            <w:webHidden/>
          </w:rPr>
          <w:fldChar w:fldCharType="end"/>
        </w:r>
      </w:hyperlink>
    </w:p>
    <w:p w14:paraId="524335D0" w14:textId="2EB39C80" w:rsidR="00DD1875" w:rsidRDefault="00AE3525">
      <w:pPr>
        <w:pStyle w:val="TM1"/>
        <w:tabs>
          <w:tab w:val="right" w:leader="dot" w:pos="9628"/>
        </w:tabs>
        <w:rPr>
          <w:rFonts w:eastAsiaTheme="minorEastAsia" w:cstheme="minorBidi"/>
          <w:b w:val="0"/>
          <w:bCs w:val="0"/>
          <w:caps w:val="0"/>
          <w:noProof/>
          <w:sz w:val="22"/>
          <w:szCs w:val="22"/>
          <w:lang w:val="fr-NC" w:eastAsia="fr-NC"/>
        </w:rPr>
      </w:pPr>
      <w:hyperlink w:anchor="_Toc202449112" w:history="1">
        <w:r w:rsidR="00DD1875" w:rsidRPr="00662A7F">
          <w:rPr>
            <w:rStyle w:val="Lienhypertexte"/>
            <w:noProof/>
          </w:rPr>
          <w:t>ARTICLE 3 – CONTENANCE ET PRÉSENTATION DES OFFRES</w:t>
        </w:r>
        <w:r w:rsidR="00DD1875">
          <w:rPr>
            <w:noProof/>
            <w:webHidden/>
          </w:rPr>
          <w:tab/>
        </w:r>
        <w:r w:rsidR="00DD1875">
          <w:rPr>
            <w:noProof/>
            <w:webHidden/>
          </w:rPr>
          <w:fldChar w:fldCharType="begin"/>
        </w:r>
        <w:r w:rsidR="00DD1875">
          <w:rPr>
            <w:noProof/>
            <w:webHidden/>
          </w:rPr>
          <w:instrText xml:space="preserve"> PAGEREF _Toc202449112 \h </w:instrText>
        </w:r>
        <w:r w:rsidR="00DD1875">
          <w:rPr>
            <w:noProof/>
            <w:webHidden/>
          </w:rPr>
        </w:r>
        <w:r w:rsidR="00DD1875">
          <w:rPr>
            <w:noProof/>
            <w:webHidden/>
          </w:rPr>
          <w:fldChar w:fldCharType="separate"/>
        </w:r>
        <w:r w:rsidR="00DD1875">
          <w:rPr>
            <w:noProof/>
            <w:webHidden/>
          </w:rPr>
          <w:t>7</w:t>
        </w:r>
        <w:r w:rsidR="00DD1875">
          <w:rPr>
            <w:noProof/>
            <w:webHidden/>
          </w:rPr>
          <w:fldChar w:fldCharType="end"/>
        </w:r>
      </w:hyperlink>
    </w:p>
    <w:p w14:paraId="77744640" w14:textId="688F893E" w:rsidR="00DD1875" w:rsidRDefault="00AE3525">
      <w:pPr>
        <w:pStyle w:val="TM2"/>
        <w:rPr>
          <w:rFonts w:eastAsiaTheme="minorEastAsia" w:cstheme="minorBidi"/>
          <w:smallCaps w:val="0"/>
          <w:noProof/>
          <w:sz w:val="22"/>
          <w:szCs w:val="22"/>
          <w:lang w:val="fr-NC" w:eastAsia="fr-NC"/>
        </w:rPr>
      </w:pPr>
      <w:hyperlink w:anchor="_Toc202449113" w:history="1">
        <w:r w:rsidR="00DD1875" w:rsidRPr="00662A7F">
          <w:rPr>
            <w:rStyle w:val="Lienhypertexte"/>
            <w:noProof/>
          </w:rPr>
          <w:t>3.1 – Soumission</w:t>
        </w:r>
        <w:r w:rsidR="00DD1875">
          <w:rPr>
            <w:noProof/>
            <w:webHidden/>
          </w:rPr>
          <w:tab/>
        </w:r>
        <w:r w:rsidR="00DD1875">
          <w:rPr>
            <w:noProof/>
            <w:webHidden/>
          </w:rPr>
          <w:fldChar w:fldCharType="begin"/>
        </w:r>
        <w:r w:rsidR="00DD1875">
          <w:rPr>
            <w:noProof/>
            <w:webHidden/>
          </w:rPr>
          <w:instrText xml:space="preserve"> PAGEREF _Toc202449113 \h </w:instrText>
        </w:r>
        <w:r w:rsidR="00DD1875">
          <w:rPr>
            <w:noProof/>
            <w:webHidden/>
          </w:rPr>
        </w:r>
        <w:r w:rsidR="00DD1875">
          <w:rPr>
            <w:noProof/>
            <w:webHidden/>
          </w:rPr>
          <w:fldChar w:fldCharType="separate"/>
        </w:r>
        <w:r w:rsidR="00DD1875">
          <w:rPr>
            <w:noProof/>
            <w:webHidden/>
          </w:rPr>
          <w:t>7</w:t>
        </w:r>
        <w:r w:rsidR="00DD1875">
          <w:rPr>
            <w:noProof/>
            <w:webHidden/>
          </w:rPr>
          <w:fldChar w:fldCharType="end"/>
        </w:r>
      </w:hyperlink>
    </w:p>
    <w:p w14:paraId="42B7EF59" w14:textId="3FE61F74" w:rsidR="00DD1875" w:rsidRDefault="00AE3525">
      <w:pPr>
        <w:pStyle w:val="TM2"/>
        <w:rPr>
          <w:rFonts w:eastAsiaTheme="minorEastAsia" w:cstheme="minorBidi"/>
          <w:smallCaps w:val="0"/>
          <w:noProof/>
          <w:sz w:val="22"/>
          <w:szCs w:val="22"/>
          <w:lang w:val="fr-NC" w:eastAsia="fr-NC"/>
        </w:rPr>
      </w:pPr>
      <w:hyperlink w:anchor="_Toc202449114" w:history="1">
        <w:r w:rsidR="00DD1875" w:rsidRPr="00662A7F">
          <w:rPr>
            <w:rStyle w:val="Lienhypertexte"/>
            <w:noProof/>
          </w:rPr>
          <w:t>3.2 Indépendance des offres :</w:t>
        </w:r>
        <w:r w:rsidR="00DD1875">
          <w:rPr>
            <w:noProof/>
            <w:webHidden/>
          </w:rPr>
          <w:tab/>
        </w:r>
        <w:r w:rsidR="00DD1875">
          <w:rPr>
            <w:noProof/>
            <w:webHidden/>
          </w:rPr>
          <w:fldChar w:fldCharType="begin"/>
        </w:r>
        <w:r w:rsidR="00DD1875">
          <w:rPr>
            <w:noProof/>
            <w:webHidden/>
          </w:rPr>
          <w:instrText xml:space="preserve"> PAGEREF _Toc202449114 \h </w:instrText>
        </w:r>
        <w:r w:rsidR="00DD1875">
          <w:rPr>
            <w:noProof/>
            <w:webHidden/>
          </w:rPr>
        </w:r>
        <w:r w:rsidR="00DD1875">
          <w:rPr>
            <w:noProof/>
            <w:webHidden/>
          </w:rPr>
          <w:fldChar w:fldCharType="separate"/>
        </w:r>
        <w:r w:rsidR="00DD1875">
          <w:rPr>
            <w:noProof/>
            <w:webHidden/>
          </w:rPr>
          <w:t>8</w:t>
        </w:r>
        <w:r w:rsidR="00DD1875">
          <w:rPr>
            <w:noProof/>
            <w:webHidden/>
          </w:rPr>
          <w:fldChar w:fldCharType="end"/>
        </w:r>
      </w:hyperlink>
    </w:p>
    <w:p w14:paraId="25660AF7" w14:textId="3282B122" w:rsidR="00DD1875" w:rsidRDefault="00AE3525">
      <w:pPr>
        <w:pStyle w:val="TM1"/>
        <w:tabs>
          <w:tab w:val="right" w:leader="dot" w:pos="9628"/>
        </w:tabs>
        <w:rPr>
          <w:rFonts w:eastAsiaTheme="minorEastAsia" w:cstheme="minorBidi"/>
          <w:b w:val="0"/>
          <w:bCs w:val="0"/>
          <w:caps w:val="0"/>
          <w:noProof/>
          <w:sz w:val="22"/>
          <w:szCs w:val="22"/>
          <w:lang w:val="fr-NC" w:eastAsia="fr-NC"/>
        </w:rPr>
      </w:pPr>
      <w:hyperlink w:anchor="_Toc202449115" w:history="1">
        <w:r w:rsidR="00DD1875" w:rsidRPr="00662A7F">
          <w:rPr>
            <w:rStyle w:val="Lienhypertexte"/>
            <w:noProof/>
          </w:rPr>
          <w:t>ARTICLE 4 – CONDITIONS DE REMISE DES OFFRES</w:t>
        </w:r>
        <w:r w:rsidR="00DD1875">
          <w:rPr>
            <w:noProof/>
            <w:webHidden/>
          </w:rPr>
          <w:tab/>
        </w:r>
        <w:r w:rsidR="00DD1875">
          <w:rPr>
            <w:noProof/>
            <w:webHidden/>
          </w:rPr>
          <w:fldChar w:fldCharType="begin"/>
        </w:r>
        <w:r w:rsidR="00DD1875">
          <w:rPr>
            <w:noProof/>
            <w:webHidden/>
          </w:rPr>
          <w:instrText xml:space="preserve"> PAGEREF _Toc202449115 \h </w:instrText>
        </w:r>
        <w:r w:rsidR="00DD1875">
          <w:rPr>
            <w:noProof/>
            <w:webHidden/>
          </w:rPr>
        </w:r>
        <w:r w:rsidR="00DD1875">
          <w:rPr>
            <w:noProof/>
            <w:webHidden/>
          </w:rPr>
          <w:fldChar w:fldCharType="separate"/>
        </w:r>
        <w:r w:rsidR="00DD1875">
          <w:rPr>
            <w:noProof/>
            <w:webHidden/>
          </w:rPr>
          <w:t>9</w:t>
        </w:r>
        <w:r w:rsidR="00DD1875">
          <w:rPr>
            <w:noProof/>
            <w:webHidden/>
          </w:rPr>
          <w:fldChar w:fldCharType="end"/>
        </w:r>
      </w:hyperlink>
    </w:p>
    <w:p w14:paraId="56BF7335" w14:textId="123936C2" w:rsidR="00DD1875" w:rsidRDefault="00AE3525">
      <w:pPr>
        <w:pStyle w:val="TM1"/>
        <w:tabs>
          <w:tab w:val="right" w:leader="dot" w:pos="9628"/>
        </w:tabs>
        <w:rPr>
          <w:rFonts w:eastAsiaTheme="minorEastAsia" w:cstheme="minorBidi"/>
          <w:b w:val="0"/>
          <w:bCs w:val="0"/>
          <w:caps w:val="0"/>
          <w:noProof/>
          <w:sz w:val="22"/>
          <w:szCs w:val="22"/>
          <w:lang w:val="fr-NC" w:eastAsia="fr-NC"/>
        </w:rPr>
      </w:pPr>
      <w:hyperlink w:anchor="_Toc202449116" w:history="1">
        <w:r w:rsidR="00DD1875" w:rsidRPr="00662A7F">
          <w:rPr>
            <w:rStyle w:val="Lienhypertexte"/>
            <w:noProof/>
          </w:rPr>
          <w:t>ARTICLE 5 – AGRÉMENT DES CANDIDATURES, RÉGULARISATION ET JUGEMENT DES OFFRES</w:t>
        </w:r>
        <w:r w:rsidR="00DD1875">
          <w:rPr>
            <w:noProof/>
            <w:webHidden/>
          </w:rPr>
          <w:tab/>
        </w:r>
        <w:r w:rsidR="00DD1875">
          <w:rPr>
            <w:noProof/>
            <w:webHidden/>
          </w:rPr>
          <w:fldChar w:fldCharType="begin"/>
        </w:r>
        <w:r w:rsidR="00DD1875">
          <w:rPr>
            <w:noProof/>
            <w:webHidden/>
          </w:rPr>
          <w:instrText xml:space="preserve"> PAGEREF _Toc202449116 \h </w:instrText>
        </w:r>
        <w:r w:rsidR="00DD1875">
          <w:rPr>
            <w:noProof/>
            <w:webHidden/>
          </w:rPr>
        </w:r>
        <w:r w:rsidR="00DD1875">
          <w:rPr>
            <w:noProof/>
            <w:webHidden/>
          </w:rPr>
          <w:fldChar w:fldCharType="separate"/>
        </w:r>
        <w:r w:rsidR="00DD1875">
          <w:rPr>
            <w:noProof/>
            <w:webHidden/>
          </w:rPr>
          <w:t>9</w:t>
        </w:r>
        <w:r w:rsidR="00DD1875">
          <w:rPr>
            <w:noProof/>
            <w:webHidden/>
          </w:rPr>
          <w:fldChar w:fldCharType="end"/>
        </w:r>
      </w:hyperlink>
    </w:p>
    <w:p w14:paraId="09B38B0E" w14:textId="7E29E2DD" w:rsidR="00DD1875" w:rsidRDefault="00AE3525">
      <w:pPr>
        <w:pStyle w:val="TM2"/>
        <w:rPr>
          <w:rFonts w:eastAsiaTheme="minorEastAsia" w:cstheme="minorBidi"/>
          <w:smallCaps w:val="0"/>
          <w:noProof/>
          <w:sz w:val="22"/>
          <w:szCs w:val="22"/>
          <w:lang w:val="fr-NC" w:eastAsia="fr-NC"/>
        </w:rPr>
      </w:pPr>
      <w:hyperlink w:anchor="_Toc202449117" w:history="1">
        <w:r w:rsidR="00DD1875" w:rsidRPr="00662A7F">
          <w:rPr>
            <w:rStyle w:val="Lienhypertexte"/>
            <w:noProof/>
          </w:rPr>
          <w:t>5.1 – Critères d’agrément des candidatures</w:t>
        </w:r>
        <w:r w:rsidR="00DD1875">
          <w:rPr>
            <w:noProof/>
            <w:webHidden/>
          </w:rPr>
          <w:tab/>
        </w:r>
        <w:r w:rsidR="00DD1875">
          <w:rPr>
            <w:noProof/>
            <w:webHidden/>
          </w:rPr>
          <w:fldChar w:fldCharType="begin"/>
        </w:r>
        <w:r w:rsidR="00DD1875">
          <w:rPr>
            <w:noProof/>
            <w:webHidden/>
          </w:rPr>
          <w:instrText xml:space="preserve"> PAGEREF _Toc202449117 \h </w:instrText>
        </w:r>
        <w:r w:rsidR="00DD1875">
          <w:rPr>
            <w:noProof/>
            <w:webHidden/>
          </w:rPr>
        </w:r>
        <w:r w:rsidR="00DD1875">
          <w:rPr>
            <w:noProof/>
            <w:webHidden/>
          </w:rPr>
          <w:fldChar w:fldCharType="separate"/>
        </w:r>
        <w:r w:rsidR="00DD1875">
          <w:rPr>
            <w:noProof/>
            <w:webHidden/>
          </w:rPr>
          <w:t>9</w:t>
        </w:r>
        <w:r w:rsidR="00DD1875">
          <w:rPr>
            <w:noProof/>
            <w:webHidden/>
          </w:rPr>
          <w:fldChar w:fldCharType="end"/>
        </w:r>
      </w:hyperlink>
    </w:p>
    <w:p w14:paraId="47EA408C" w14:textId="7E188FAB" w:rsidR="00DD1875" w:rsidRDefault="00AE3525">
      <w:pPr>
        <w:pStyle w:val="TM2"/>
        <w:rPr>
          <w:rFonts w:eastAsiaTheme="minorEastAsia" w:cstheme="minorBidi"/>
          <w:smallCaps w:val="0"/>
          <w:noProof/>
          <w:sz w:val="22"/>
          <w:szCs w:val="22"/>
          <w:lang w:val="fr-NC" w:eastAsia="fr-NC"/>
        </w:rPr>
      </w:pPr>
      <w:hyperlink w:anchor="_Toc202449118" w:history="1">
        <w:r w:rsidR="00DD1875" w:rsidRPr="00662A7F">
          <w:rPr>
            <w:rStyle w:val="Lienhypertexte"/>
            <w:noProof/>
          </w:rPr>
          <w:t>5.2 – Régularisation des soumissions</w:t>
        </w:r>
        <w:r w:rsidR="00DD1875">
          <w:rPr>
            <w:noProof/>
            <w:webHidden/>
          </w:rPr>
          <w:tab/>
        </w:r>
        <w:r w:rsidR="00DD1875">
          <w:rPr>
            <w:noProof/>
            <w:webHidden/>
          </w:rPr>
          <w:fldChar w:fldCharType="begin"/>
        </w:r>
        <w:r w:rsidR="00DD1875">
          <w:rPr>
            <w:noProof/>
            <w:webHidden/>
          </w:rPr>
          <w:instrText xml:space="preserve"> PAGEREF _Toc202449118 \h </w:instrText>
        </w:r>
        <w:r w:rsidR="00DD1875">
          <w:rPr>
            <w:noProof/>
            <w:webHidden/>
          </w:rPr>
        </w:r>
        <w:r w:rsidR="00DD1875">
          <w:rPr>
            <w:noProof/>
            <w:webHidden/>
          </w:rPr>
          <w:fldChar w:fldCharType="separate"/>
        </w:r>
        <w:r w:rsidR="00DD1875">
          <w:rPr>
            <w:noProof/>
            <w:webHidden/>
          </w:rPr>
          <w:t>9</w:t>
        </w:r>
        <w:r w:rsidR="00DD1875">
          <w:rPr>
            <w:noProof/>
            <w:webHidden/>
          </w:rPr>
          <w:fldChar w:fldCharType="end"/>
        </w:r>
      </w:hyperlink>
    </w:p>
    <w:p w14:paraId="00BB1800" w14:textId="5D3C360D" w:rsidR="00DD1875" w:rsidRDefault="00AE3525">
      <w:pPr>
        <w:pStyle w:val="TM2"/>
        <w:rPr>
          <w:rFonts w:eastAsiaTheme="minorEastAsia" w:cstheme="minorBidi"/>
          <w:smallCaps w:val="0"/>
          <w:noProof/>
          <w:sz w:val="22"/>
          <w:szCs w:val="22"/>
          <w:lang w:val="fr-NC" w:eastAsia="fr-NC"/>
        </w:rPr>
      </w:pPr>
      <w:hyperlink w:anchor="_Toc202449119" w:history="1">
        <w:r w:rsidR="00DD1875" w:rsidRPr="00662A7F">
          <w:rPr>
            <w:rStyle w:val="Lienhypertexte"/>
            <w:noProof/>
          </w:rPr>
          <w:t>5.3 – Analyse des offres</w:t>
        </w:r>
        <w:r w:rsidR="00DD1875">
          <w:rPr>
            <w:noProof/>
            <w:webHidden/>
          </w:rPr>
          <w:tab/>
        </w:r>
        <w:r w:rsidR="00DD1875">
          <w:rPr>
            <w:noProof/>
            <w:webHidden/>
          </w:rPr>
          <w:fldChar w:fldCharType="begin"/>
        </w:r>
        <w:r w:rsidR="00DD1875">
          <w:rPr>
            <w:noProof/>
            <w:webHidden/>
          </w:rPr>
          <w:instrText xml:space="preserve"> PAGEREF _Toc202449119 \h </w:instrText>
        </w:r>
        <w:r w:rsidR="00DD1875">
          <w:rPr>
            <w:noProof/>
            <w:webHidden/>
          </w:rPr>
        </w:r>
        <w:r w:rsidR="00DD1875">
          <w:rPr>
            <w:noProof/>
            <w:webHidden/>
          </w:rPr>
          <w:fldChar w:fldCharType="separate"/>
        </w:r>
        <w:r w:rsidR="00DD1875">
          <w:rPr>
            <w:noProof/>
            <w:webHidden/>
          </w:rPr>
          <w:t>10</w:t>
        </w:r>
        <w:r w:rsidR="00DD1875">
          <w:rPr>
            <w:noProof/>
            <w:webHidden/>
          </w:rPr>
          <w:fldChar w:fldCharType="end"/>
        </w:r>
      </w:hyperlink>
    </w:p>
    <w:p w14:paraId="24946303" w14:textId="287B7797" w:rsidR="00DD1875" w:rsidRDefault="00AE3525">
      <w:pPr>
        <w:pStyle w:val="TM2"/>
        <w:rPr>
          <w:rFonts w:eastAsiaTheme="minorEastAsia" w:cstheme="minorBidi"/>
          <w:smallCaps w:val="0"/>
          <w:noProof/>
          <w:sz w:val="22"/>
          <w:szCs w:val="22"/>
          <w:lang w:val="fr-NC" w:eastAsia="fr-NC"/>
        </w:rPr>
      </w:pPr>
      <w:hyperlink w:anchor="_Toc202449120" w:history="1">
        <w:r w:rsidR="00DD1875" w:rsidRPr="00662A7F">
          <w:rPr>
            <w:rStyle w:val="Lienhypertexte"/>
            <w:noProof/>
          </w:rPr>
          <w:t>5.4 – Critères de jugement des offres</w:t>
        </w:r>
        <w:r w:rsidR="00DD1875">
          <w:rPr>
            <w:noProof/>
            <w:webHidden/>
          </w:rPr>
          <w:tab/>
        </w:r>
        <w:r w:rsidR="00DD1875">
          <w:rPr>
            <w:noProof/>
            <w:webHidden/>
          </w:rPr>
          <w:fldChar w:fldCharType="begin"/>
        </w:r>
        <w:r w:rsidR="00DD1875">
          <w:rPr>
            <w:noProof/>
            <w:webHidden/>
          </w:rPr>
          <w:instrText xml:space="preserve"> PAGEREF _Toc202449120 \h </w:instrText>
        </w:r>
        <w:r w:rsidR="00DD1875">
          <w:rPr>
            <w:noProof/>
            <w:webHidden/>
          </w:rPr>
        </w:r>
        <w:r w:rsidR="00DD1875">
          <w:rPr>
            <w:noProof/>
            <w:webHidden/>
          </w:rPr>
          <w:fldChar w:fldCharType="separate"/>
        </w:r>
        <w:r w:rsidR="00DD1875">
          <w:rPr>
            <w:noProof/>
            <w:webHidden/>
          </w:rPr>
          <w:t>10</w:t>
        </w:r>
        <w:r w:rsidR="00DD1875">
          <w:rPr>
            <w:noProof/>
            <w:webHidden/>
          </w:rPr>
          <w:fldChar w:fldCharType="end"/>
        </w:r>
      </w:hyperlink>
    </w:p>
    <w:p w14:paraId="6BA7279B" w14:textId="191B523D"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121" w:history="1">
        <w:r w:rsidR="00DD1875" w:rsidRPr="00662A7F">
          <w:rPr>
            <w:rStyle w:val="Lienhypertexte"/>
            <w:noProof/>
          </w:rPr>
          <w:t>5.4.1 – Offres inappropriées, irrégulières, inacceptables ou anormalement basses</w:t>
        </w:r>
        <w:r w:rsidR="00DD1875">
          <w:rPr>
            <w:noProof/>
            <w:webHidden/>
          </w:rPr>
          <w:tab/>
        </w:r>
        <w:r w:rsidR="00DD1875">
          <w:rPr>
            <w:noProof/>
            <w:webHidden/>
          </w:rPr>
          <w:fldChar w:fldCharType="begin"/>
        </w:r>
        <w:r w:rsidR="00DD1875">
          <w:rPr>
            <w:noProof/>
            <w:webHidden/>
          </w:rPr>
          <w:instrText xml:space="preserve"> PAGEREF _Toc202449121 \h </w:instrText>
        </w:r>
        <w:r w:rsidR="00DD1875">
          <w:rPr>
            <w:noProof/>
            <w:webHidden/>
          </w:rPr>
        </w:r>
        <w:r w:rsidR="00DD1875">
          <w:rPr>
            <w:noProof/>
            <w:webHidden/>
          </w:rPr>
          <w:fldChar w:fldCharType="separate"/>
        </w:r>
        <w:r w:rsidR="00DD1875">
          <w:rPr>
            <w:noProof/>
            <w:webHidden/>
          </w:rPr>
          <w:t>10</w:t>
        </w:r>
        <w:r w:rsidR="00DD1875">
          <w:rPr>
            <w:noProof/>
            <w:webHidden/>
          </w:rPr>
          <w:fldChar w:fldCharType="end"/>
        </w:r>
      </w:hyperlink>
    </w:p>
    <w:p w14:paraId="06A74F86" w14:textId="4283129B" w:rsidR="00DD1875" w:rsidRDefault="00AE3525">
      <w:pPr>
        <w:pStyle w:val="TM3"/>
        <w:tabs>
          <w:tab w:val="right" w:leader="dot" w:pos="9628"/>
        </w:tabs>
        <w:rPr>
          <w:rFonts w:eastAsiaTheme="minorEastAsia" w:cstheme="minorBidi"/>
          <w:i w:val="0"/>
          <w:iCs w:val="0"/>
          <w:noProof/>
          <w:sz w:val="22"/>
          <w:szCs w:val="22"/>
          <w:lang w:val="fr-NC" w:eastAsia="fr-NC"/>
        </w:rPr>
      </w:pPr>
      <w:hyperlink w:anchor="_Toc202449122" w:history="1">
        <w:r w:rsidR="00DD1875" w:rsidRPr="00662A7F">
          <w:rPr>
            <w:rStyle w:val="Lienhypertexte"/>
            <w:noProof/>
          </w:rPr>
          <w:t>5.4.2 – Classement des offres recevables</w:t>
        </w:r>
        <w:r w:rsidR="00DD1875">
          <w:rPr>
            <w:noProof/>
            <w:webHidden/>
          </w:rPr>
          <w:tab/>
        </w:r>
        <w:r w:rsidR="00DD1875">
          <w:rPr>
            <w:noProof/>
            <w:webHidden/>
          </w:rPr>
          <w:fldChar w:fldCharType="begin"/>
        </w:r>
        <w:r w:rsidR="00DD1875">
          <w:rPr>
            <w:noProof/>
            <w:webHidden/>
          </w:rPr>
          <w:instrText xml:space="preserve"> PAGEREF _Toc202449122 \h </w:instrText>
        </w:r>
        <w:r w:rsidR="00DD1875">
          <w:rPr>
            <w:noProof/>
            <w:webHidden/>
          </w:rPr>
        </w:r>
        <w:r w:rsidR="00DD1875">
          <w:rPr>
            <w:noProof/>
            <w:webHidden/>
          </w:rPr>
          <w:fldChar w:fldCharType="separate"/>
        </w:r>
        <w:r w:rsidR="00DD1875">
          <w:rPr>
            <w:noProof/>
            <w:webHidden/>
          </w:rPr>
          <w:t>10</w:t>
        </w:r>
        <w:r w:rsidR="00DD1875">
          <w:rPr>
            <w:noProof/>
            <w:webHidden/>
          </w:rPr>
          <w:fldChar w:fldCharType="end"/>
        </w:r>
      </w:hyperlink>
    </w:p>
    <w:p w14:paraId="5BA27A41" w14:textId="1E17DAB0" w:rsidR="00DD1875" w:rsidRDefault="00AE3525">
      <w:pPr>
        <w:pStyle w:val="TM2"/>
        <w:rPr>
          <w:rFonts w:eastAsiaTheme="minorEastAsia" w:cstheme="minorBidi"/>
          <w:smallCaps w:val="0"/>
          <w:noProof/>
          <w:sz w:val="22"/>
          <w:szCs w:val="22"/>
          <w:lang w:val="fr-NC" w:eastAsia="fr-NC"/>
        </w:rPr>
      </w:pPr>
      <w:hyperlink w:anchor="_Toc202449123" w:history="1">
        <w:r w:rsidR="00DD1875" w:rsidRPr="00662A7F">
          <w:rPr>
            <w:rStyle w:val="Lienhypertexte"/>
            <w:noProof/>
          </w:rPr>
          <w:t>5.5 – Justificatifs de la conformité aux obligations sociales et fiscales.</w:t>
        </w:r>
        <w:r w:rsidR="00DD1875">
          <w:rPr>
            <w:noProof/>
            <w:webHidden/>
          </w:rPr>
          <w:tab/>
        </w:r>
        <w:r w:rsidR="00DD1875">
          <w:rPr>
            <w:noProof/>
            <w:webHidden/>
          </w:rPr>
          <w:fldChar w:fldCharType="begin"/>
        </w:r>
        <w:r w:rsidR="00DD1875">
          <w:rPr>
            <w:noProof/>
            <w:webHidden/>
          </w:rPr>
          <w:instrText xml:space="preserve"> PAGEREF _Toc202449123 \h </w:instrText>
        </w:r>
        <w:r w:rsidR="00DD1875">
          <w:rPr>
            <w:noProof/>
            <w:webHidden/>
          </w:rPr>
        </w:r>
        <w:r w:rsidR="00DD1875">
          <w:rPr>
            <w:noProof/>
            <w:webHidden/>
          </w:rPr>
          <w:fldChar w:fldCharType="separate"/>
        </w:r>
        <w:r w:rsidR="00DD1875">
          <w:rPr>
            <w:noProof/>
            <w:webHidden/>
          </w:rPr>
          <w:t>11</w:t>
        </w:r>
        <w:r w:rsidR="00DD1875">
          <w:rPr>
            <w:noProof/>
            <w:webHidden/>
          </w:rPr>
          <w:fldChar w:fldCharType="end"/>
        </w:r>
      </w:hyperlink>
    </w:p>
    <w:p w14:paraId="0DEA2CD0" w14:textId="4AAFFB0C" w:rsidR="00416D07" w:rsidRPr="00416D07" w:rsidRDefault="006D6EEA" w:rsidP="00416D07">
      <w:r>
        <w:rPr>
          <w:b/>
          <w:bCs/>
          <w:caps/>
          <w:szCs w:val="22"/>
        </w:rPr>
        <w:fldChar w:fldCharType="end"/>
      </w:r>
    </w:p>
    <w:p w14:paraId="17DC8F15" w14:textId="77777777" w:rsidR="00195D1C" w:rsidRDefault="00195D1C">
      <w:pPr>
        <w:spacing w:after="200" w:line="276" w:lineRule="auto"/>
        <w:jc w:val="left"/>
        <w:rPr>
          <w:b/>
          <w:i/>
          <w:color w:val="365F91" w:themeColor="accent1" w:themeShade="BF"/>
          <w:szCs w:val="22"/>
        </w:rPr>
      </w:pPr>
      <w:r>
        <w:rPr>
          <w:b/>
          <w:i/>
          <w:color w:val="365F91" w:themeColor="accent1" w:themeShade="BF"/>
          <w:szCs w:val="22"/>
        </w:rPr>
        <w:br w:type="page"/>
      </w:r>
    </w:p>
    <w:p w14:paraId="6BC5D890" w14:textId="7DB4B04E"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050F6C9D" w14:textId="418C5028" w:rsidR="00906F54"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9766358" w:history="1">
        <w:r w:rsidR="00906F54" w:rsidRPr="00934574">
          <w:rPr>
            <w:rStyle w:val="Lienhypertexte"/>
            <w:noProof/>
          </w:rPr>
          <w:t>ANNEXE A – ATTESTATION SUR L’HONNEUR (AH)</w:t>
        </w:r>
        <w:r w:rsidR="00906F54">
          <w:rPr>
            <w:noProof/>
            <w:webHidden/>
          </w:rPr>
          <w:tab/>
        </w:r>
        <w:r w:rsidR="00906F54">
          <w:rPr>
            <w:noProof/>
            <w:webHidden/>
          </w:rPr>
          <w:fldChar w:fldCharType="begin"/>
        </w:r>
        <w:r w:rsidR="00906F54">
          <w:rPr>
            <w:noProof/>
            <w:webHidden/>
          </w:rPr>
          <w:instrText xml:space="preserve"> PAGEREF _Toc239766358 \h </w:instrText>
        </w:r>
        <w:r w:rsidR="00906F54">
          <w:rPr>
            <w:noProof/>
            <w:webHidden/>
          </w:rPr>
        </w:r>
        <w:r w:rsidR="00906F54">
          <w:rPr>
            <w:noProof/>
            <w:webHidden/>
          </w:rPr>
          <w:fldChar w:fldCharType="separate"/>
        </w:r>
        <w:r w:rsidR="00906F54">
          <w:rPr>
            <w:noProof/>
            <w:webHidden/>
          </w:rPr>
          <w:t>1</w:t>
        </w:r>
        <w:r w:rsidR="00906F54">
          <w:rPr>
            <w:noProof/>
            <w:webHidden/>
          </w:rPr>
          <w:fldChar w:fldCharType="end"/>
        </w:r>
      </w:hyperlink>
    </w:p>
    <w:p w14:paraId="3BC66641" w14:textId="1A809758" w:rsidR="00906F54" w:rsidRDefault="00AE3525">
      <w:pPr>
        <w:pStyle w:val="TM1"/>
        <w:tabs>
          <w:tab w:val="right" w:leader="dot" w:pos="9628"/>
        </w:tabs>
        <w:rPr>
          <w:rFonts w:eastAsiaTheme="minorEastAsia" w:cstheme="minorBidi"/>
          <w:b w:val="0"/>
          <w:bCs w:val="0"/>
          <w:caps w:val="0"/>
          <w:noProof/>
          <w:sz w:val="22"/>
          <w:szCs w:val="22"/>
        </w:rPr>
      </w:pPr>
      <w:hyperlink w:anchor="_Toc239766359" w:history="1">
        <w:r w:rsidR="00906F54" w:rsidRPr="00934574">
          <w:rPr>
            <w:rStyle w:val="Lienhypertexte"/>
            <w:noProof/>
          </w:rPr>
          <w:t>ANNEXE B – TABLEAU DES REFERENCES</w:t>
        </w:r>
        <w:r w:rsidR="00906F54">
          <w:rPr>
            <w:noProof/>
            <w:webHidden/>
          </w:rPr>
          <w:tab/>
        </w:r>
        <w:r w:rsidR="00906F54">
          <w:rPr>
            <w:noProof/>
            <w:webHidden/>
          </w:rPr>
          <w:fldChar w:fldCharType="begin"/>
        </w:r>
        <w:r w:rsidR="00906F54">
          <w:rPr>
            <w:noProof/>
            <w:webHidden/>
          </w:rPr>
          <w:instrText xml:space="preserve"> PAGEREF _Toc239766359 \h </w:instrText>
        </w:r>
        <w:r w:rsidR="00906F54">
          <w:rPr>
            <w:noProof/>
            <w:webHidden/>
          </w:rPr>
        </w:r>
        <w:r w:rsidR="00906F54">
          <w:rPr>
            <w:noProof/>
            <w:webHidden/>
          </w:rPr>
          <w:fldChar w:fldCharType="separate"/>
        </w:r>
        <w:r w:rsidR="00906F54">
          <w:rPr>
            <w:noProof/>
            <w:webHidden/>
          </w:rPr>
          <w:t>1</w:t>
        </w:r>
        <w:r w:rsidR="00906F54">
          <w:rPr>
            <w:noProof/>
            <w:webHidden/>
          </w:rPr>
          <w:fldChar w:fldCharType="end"/>
        </w:r>
      </w:hyperlink>
    </w:p>
    <w:p w14:paraId="454D8D53" w14:textId="0E9B22A7" w:rsidR="00906F54" w:rsidRDefault="00AE3525">
      <w:pPr>
        <w:pStyle w:val="TM1"/>
        <w:tabs>
          <w:tab w:val="right" w:leader="dot" w:pos="9628"/>
        </w:tabs>
        <w:rPr>
          <w:rFonts w:eastAsiaTheme="minorEastAsia" w:cstheme="minorBidi"/>
          <w:b w:val="0"/>
          <w:bCs w:val="0"/>
          <w:caps w:val="0"/>
          <w:noProof/>
          <w:sz w:val="22"/>
          <w:szCs w:val="22"/>
        </w:rPr>
      </w:pPr>
      <w:hyperlink w:anchor="_Toc239766360" w:history="1">
        <w:r w:rsidR="00906F54" w:rsidRPr="00934574">
          <w:rPr>
            <w:rStyle w:val="Lienhypertexte"/>
            <w:noProof/>
          </w:rPr>
          <w:t>ANNEXE C – PLAN DE CHARGE PREVISIONNEL POUR LES TRAVAUX (CONTRATS CONCLUS)</w:t>
        </w:r>
        <w:r w:rsidR="00906F54">
          <w:rPr>
            <w:noProof/>
            <w:webHidden/>
          </w:rPr>
          <w:tab/>
        </w:r>
        <w:r w:rsidR="00906F54">
          <w:rPr>
            <w:noProof/>
            <w:webHidden/>
          </w:rPr>
          <w:fldChar w:fldCharType="begin"/>
        </w:r>
        <w:r w:rsidR="00906F54">
          <w:rPr>
            <w:noProof/>
            <w:webHidden/>
          </w:rPr>
          <w:instrText xml:space="preserve"> PAGEREF _Toc239766360 \h </w:instrText>
        </w:r>
        <w:r w:rsidR="00906F54">
          <w:rPr>
            <w:noProof/>
            <w:webHidden/>
          </w:rPr>
        </w:r>
        <w:r w:rsidR="00906F54">
          <w:rPr>
            <w:noProof/>
            <w:webHidden/>
          </w:rPr>
          <w:fldChar w:fldCharType="separate"/>
        </w:r>
        <w:r w:rsidR="00906F54">
          <w:rPr>
            <w:noProof/>
            <w:webHidden/>
          </w:rPr>
          <w:t>1</w:t>
        </w:r>
        <w:r w:rsidR="00906F54">
          <w:rPr>
            <w:noProof/>
            <w:webHidden/>
          </w:rPr>
          <w:fldChar w:fldCharType="end"/>
        </w:r>
      </w:hyperlink>
    </w:p>
    <w:p w14:paraId="4B338E74" w14:textId="59A0985E" w:rsidR="00906F54" w:rsidRDefault="00AE3525">
      <w:pPr>
        <w:pStyle w:val="TM1"/>
        <w:tabs>
          <w:tab w:val="right" w:leader="dot" w:pos="9628"/>
        </w:tabs>
        <w:rPr>
          <w:rFonts w:eastAsiaTheme="minorEastAsia" w:cstheme="minorBidi"/>
          <w:b w:val="0"/>
          <w:bCs w:val="0"/>
          <w:caps w:val="0"/>
          <w:noProof/>
          <w:sz w:val="22"/>
          <w:szCs w:val="22"/>
        </w:rPr>
      </w:pPr>
      <w:hyperlink w:anchor="_Toc239766361" w:history="1">
        <w:r w:rsidR="00906F54" w:rsidRPr="00934574">
          <w:rPr>
            <w:rStyle w:val="Lienhypertexte"/>
            <w:noProof/>
            <w:lang w:eastAsia="en-US"/>
          </w:rPr>
          <w:t>ANNEXE E – GUIDE DE RÉDACTION DU MÉMOIRE TECHNIQUE</w:t>
        </w:r>
        <w:r w:rsidR="00906F54">
          <w:rPr>
            <w:noProof/>
            <w:webHidden/>
          </w:rPr>
          <w:tab/>
        </w:r>
        <w:r w:rsidR="00906F54">
          <w:rPr>
            <w:noProof/>
            <w:webHidden/>
          </w:rPr>
          <w:fldChar w:fldCharType="begin"/>
        </w:r>
        <w:r w:rsidR="00906F54">
          <w:rPr>
            <w:noProof/>
            <w:webHidden/>
          </w:rPr>
          <w:instrText xml:space="preserve"> PAGEREF _Toc239766361 \h </w:instrText>
        </w:r>
        <w:r w:rsidR="00906F54">
          <w:rPr>
            <w:noProof/>
            <w:webHidden/>
          </w:rPr>
        </w:r>
        <w:r w:rsidR="00906F54">
          <w:rPr>
            <w:noProof/>
            <w:webHidden/>
          </w:rPr>
          <w:fldChar w:fldCharType="separate"/>
        </w:r>
        <w:r w:rsidR="00906F54">
          <w:rPr>
            <w:noProof/>
            <w:webHidden/>
          </w:rPr>
          <w:t>1</w:t>
        </w:r>
        <w:r w:rsidR="00906F54">
          <w:rPr>
            <w:noProof/>
            <w:webHidden/>
          </w:rPr>
          <w:fldChar w:fldCharType="end"/>
        </w:r>
      </w:hyperlink>
    </w:p>
    <w:p w14:paraId="13ECE829" w14:textId="74D62EF8" w:rsidR="00906F54" w:rsidRDefault="00AE3525">
      <w:pPr>
        <w:pStyle w:val="TM1"/>
        <w:tabs>
          <w:tab w:val="right" w:leader="dot" w:pos="9628"/>
        </w:tabs>
        <w:rPr>
          <w:rFonts w:eastAsiaTheme="minorEastAsia" w:cstheme="minorBidi"/>
          <w:b w:val="0"/>
          <w:bCs w:val="0"/>
          <w:caps w:val="0"/>
          <w:noProof/>
          <w:sz w:val="22"/>
          <w:szCs w:val="22"/>
        </w:rPr>
      </w:pPr>
      <w:hyperlink w:anchor="_Toc239766362" w:history="1">
        <w:r w:rsidR="00906F54" w:rsidRPr="00934574">
          <w:rPr>
            <w:rStyle w:val="Lienhypertexte"/>
            <w:noProof/>
            <w:lang w:eastAsia="en-US"/>
          </w:rPr>
          <w:t>ANNEXE H – DÉLÉGATION DE POUVOIRS</w:t>
        </w:r>
        <w:r w:rsidR="00906F54">
          <w:rPr>
            <w:noProof/>
            <w:webHidden/>
          </w:rPr>
          <w:tab/>
        </w:r>
        <w:r w:rsidR="00906F54">
          <w:rPr>
            <w:noProof/>
            <w:webHidden/>
          </w:rPr>
          <w:fldChar w:fldCharType="begin"/>
        </w:r>
        <w:r w:rsidR="00906F54">
          <w:rPr>
            <w:noProof/>
            <w:webHidden/>
          </w:rPr>
          <w:instrText xml:space="preserve"> PAGEREF _Toc239766362 \h </w:instrText>
        </w:r>
        <w:r w:rsidR="00906F54">
          <w:rPr>
            <w:noProof/>
            <w:webHidden/>
          </w:rPr>
        </w:r>
        <w:r w:rsidR="00906F54">
          <w:rPr>
            <w:noProof/>
            <w:webHidden/>
          </w:rPr>
          <w:fldChar w:fldCharType="separate"/>
        </w:r>
        <w:r w:rsidR="00906F54">
          <w:rPr>
            <w:noProof/>
            <w:webHidden/>
          </w:rPr>
          <w:t>1</w:t>
        </w:r>
        <w:r w:rsidR="00906F54">
          <w:rPr>
            <w:noProof/>
            <w:webHidden/>
          </w:rPr>
          <w:fldChar w:fldCharType="end"/>
        </w:r>
      </w:hyperlink>
    </w:p>
    <w:p w14:paraId="202E0CE1" w14:textId="359DE2B8"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C593BED" w:rsidR="00FB5C9E" w:rsidRPr="00A07DEA" w:rsidRDefault="00FB5C9E" w:rsidP="00A07107">
      <w:pPr>
        <w:pStyle w:val="Titre1"/>
      </w:pPr>
      <w:bookmarkStart w:id="2" w:name="_Toc23168138"/>
      <w:bookmarkStart w:id="3" w:name="_Toc24544675"/>
      <w:bookmarkStart w:id="4" w:name="_Toc24544755"/>
      <w:bookmarkStart w:id="5" w:name="_Toc201845810"/>
      <w:bookmarkStart w:id="6" w:name="_Toc202449087"/>
      <w:r w:rsidRPr="00A07DEA">
        <w:lastRenderedPageBreak/>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2"/>
      <w:bookmarkEnd w:id="3"/>
      <w:bookmarkEnd w:id="4"/>
      <w:bookmarkEnd w:id="5"/>
      <w:bookmarkEnd w:id="6"/>
    </w:p>
    <w:p w14:paraId="6F37E1A6" w14:textId="41A61A4E" w:rsidR="00550F76" w:rsidRPr="002A7707" w:rsidRDefault="00550F76" w:rsidP="00A07107">
      <w:pPr>
        <w:pStyle w:val="Titre2"/>
      </w:pPr>
      <w:bookmarkStart w:id="7" w:name="_Toc23168139"/>
      <w:bookmarkStart w:id="8" w:name="_Toc24544676"/>
      <w:bookmarkStart w:id="9" w:name="_Toc24544756"/>
      <w:bookmarkStart w:id="10" w:name="_Toc201845811"/>
      <w:bookmarkStart w:id="11" w:name="_Toc202449088"/>
      <w:r w:rsidRPr="002A7707">
        <w:t>1.1 – Objet de l’appel</w:t>
      </w:r>
      <w:r w:rsidR="00EA0A56">
        <w:t xml:space="preserve"> public à concurrence</w:t>
      </w:r>
      <w:bookmarkEnd w:id="7"/>
      <w:bookmarkEnd w:id="8"/>
      <w:bookmarkEnd w:id="9"/>
      <w:bookmarkEnd w:id="10"/>
      <w:bookmarkEnd w:id="11"/>
    </w:p>
    <w:p w14:paraId="05932A6E" w14:textId="3EF1009D" w:rsidR="001363FE" w:rsidRPr="002A7707" w:rsidRDefault="00FB5C9E" w:rsidP="00A0710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1830292227"/>
          <w:placeholder>
            <w:docPart w:val="7F438181DCE74152B53AB5C5E07A9FE5"/>
          </w:placeholder>
        </w:sdtPr>
        <w:sdtEndPr/>
        <w:sdtContent>
          <w:r w:rsidR="00C410B5">
            <w:rPr>
              <w:szCs w:val="22"/>
            </w:rPr>
            <w:t>l'E</w:t>
          </w:r>
          <w:r w:rsidR="00C410B5" w:rsidRPr="00643587">
            <w:rPr>
              <w:szCs w:val="22"/>
            </w:rPr>
            <w:t xml:space="preserve">ntretien </w:t>
          </w:r>
          <w:r w:rsidR="00C410B5">
            <w:rPr>
              <w:szCs w:val="22"/>
            </w:rPr>
            <w:t xml:space="preserve">anti-graffitis des ouvrages d'art sur les voies express </w:t>
          </w:r>
          <w:r w:rsidR="00C410B5" w:rsidRPr="00643587">
            <w:rPr>
              <w:szCs w:val="22"/>
            </w:rPr>
            <w:t xml:space="preserve">de la province </w:t>
          </w:r>
          <w:r w:rsidR="00C410B5">
            <w:rPr>
              <w:szCs w:val="22"/>
            </w:rPr>
            <w:t>S</w:t>
          </w:r>
          <w:r w:rsidR="00C410B5" w:rsidRPr="00643587">
            <w:rPr>
              <w:szCs w:val="22"/>
            </w:rPr>
            <w:t>ud</w:t>
          </w:r>
        </w:sdtContent>
      </w:sdt>
      <w:r w:rsidR="001363FE" w:rsidRPr="00340CFC">
        <w:rPr>
          <w:szCs w:val="22"/>
        </w:rPr>
        <w:fldChar w:fldCharType="end"/>
      </w:r>
      <w:r w:rsidR="00C410B5"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L’opération consiste à</w:t>
      </w:r>
      <w:r w:rsidR="00A7108A">
        <w:rPr>
          <w:szCs w:val="22"/>
        </w:rPr>
        <w:t xml:space="preserve"> </w:t>
      </w:r>
      <w:r w:rsidR="00627FA2">
        <w:rPr>
          <w:szCs w:val="22"/>
        </w:rPr>
        <w:t>l’</w:t>
      </w:r>
      <w:r w:rsidR="00A7108A">
        <w:rPr>
          <w:szCs w:val="22"/>
        </w:rPr>
        <w:t xml:space="preserve">entretien </w:t>
      </w:r>
      <w:r w:rsidR="00E6258B">
        <w:rPr>
          <w:szCs w:val="22"/>
        </w:rPr>
        <w:t>anti-graffitis mensuel des ouvrages d’art</w:t>
      </w:r>
      <w:r w:rsidR="00A7108A">
        <w:rPr>
          <w:szCs w:val="22"/>
        </w:rPr>
        <w:t xml:space="preserve"> en réalisant des interventions </w:t>
      </w:r>
      <w:r w:rsidR="00E6258B">
        <w:rPr>
          <w:szCs w:val="22"/>
        </w:rPr>
        <w:t>de nettoyage</w:t>
      </w:r>
      <w:r w:rsidR="00A7108A">
        <w:rPr>
          <w:szCs w:val="22"/>
        </w:rPr>
        <w:t xml:space="preserve"> pour </w:t>
      </w:r>
      <w:r w:rsidR="00E6258B">
        <w:rPr>
          <w:szCs w:val="22"/>
        </w:rPr>
        <w:t>maintenir un état de salubrité public satisfaisant et permanent</w:t>
      </w:r>
      <w:bookmarkStart w:id="12" w:name="_Toc531600123"/>
      <w:r w:rsidR="008B263C">
        <w:rPr>
          <w:szCs w:val="22"/>
        </w:rPr>
        <w:t>.</w:t>
      </w:r>
    </w:p>
    <w:p w14:paraId="1CEDCEA6" w14:textId="308948B1" w:rsidR="009C7C59" w:rsidRPr="002A7707" w:rsidRDefault="009C7C59" w:rsidP="00A07107">
      <w:pPr>
        <w:pStyle w:val="Titre2"/>
      </w:pPr>
      <w:bookmarkStart w:id="13" w:name="_Toc23168149"/>
      <w:bookmarkStart w:id="14" w:name="_Toc24544686"/>
      <w:bookmarkStart w:id="15" w:name="_Toc24544766"/>
      <w:bookmarkStart w:id="16" w:name="_Toc201845812"/>
      <w:bookmarkStart w:id="17" w:name="_Toc202449089"/>
      <w:bookmarkEnd w:id="12"/>
      <w:r w:rsidRPr="002A7707">
        <w:t>1.</w:t>
      </w:r>
      <w:r w:rsidR="00BB3B8C">
        <w:t>2</w:t>
      </w:r>
      <w:r w:rsidRPr="002A7707">
        <w:t xml:space="preserve"> – </w:t>
      </w:r>
      <w:r w:rsidR="00E0616A" w:rsidRPr="002A7707">
        <w:t xml:space="preserve">Forme et conditions </w:t>
      </w:r>
      <w:r w:rsidRPr="002A7707">
        <w:t xml:space="preserve">du </w:t>
      </w:r>
      <w:bookmarkEnd w:id="13"/>
      <w:bookmarkEnd w:id="14"/>
      <w:bookmarkEnd w:id="15"/>
      <w:r w:rsidR="00AF1121">
        <w:t>contrat</w:t>
      </w:r>
      <w:bookmarkEnd w:id="16"/>
      <w:bookmarkEnd w:id="17"/>
    </w:p>
    <w:p w14:paraId="6A1D8640" w14:textId="664C343A" w:rsidR="00E0616A" w:rsidRPr="002A7707" w:rsidRDefault="00E0616A" w:rsidP="00E0616A">
      <w:pPr>
        <w:pStyle w:val="Titre3"/>
        <w:rPr>
          <w:szCs w:val="22"/>
        </w:rPr>
      </w:pPr>
      <w:bookmarkStart w:id="18" w:name="_Toc23168150"/>
      <w:bookmarkStart w:id="19" w:name="_Toc24544687"/>
      <w:bookmarkStart w:id="20" w:name="_Toc24544767"/>
      <w:bookmarkStart w:id="21" w:name="_Toc201845813"/>
      <w:bookmarkStart w:id="22" w:name="_Toc202449090"/>
      <w:r w:rsidRPr="002A7707">
        <w:rPr>
          <w:szCs w:val="22"/>
        </w:rPr>
        <w:t>1.</w:t>
      </w:r>
      <w:r w:rsidR="00BB3B8C">
        <w:rPr>
          <w:szCs w:val="22"/>
        </w:rPr>
        <w:t>2</w:t>
      </w:r>
      <w:r w:rsidRPr="002A7707">
        <w:rPr>
          <w:szCs w:val="22"/>
        </w:rPr>
        <w:t xml:space="preserve">.1 – Forme </w:t>
      </w:r>
      <w:bookmarkEnd w:id="18"/>
      <w:bookmarkEnd w:id="19"/>
      <w:bookmarkEnd w:id="20"/>
      <w:r w:rsidR="00A54B13" w:rsidRPr="002A7707">
        <w:rPr>
          <w:szCs w:val="22"/>
        </w:rPr>
        <w:t xml:space="preserve">et prestations incluses au </w:t>
      </w:r>
      <w:r w:rsidR="00AF1121">
        <w:rPr>
          <w:szCs w:val="22"/>
        </w:rPr>
        <w:t>contrat</w:t>
      </w:r>
      <w:bookmarkEnd w:id="21"/>
      <w:bookmarkEnd w:id="22"/>
    </w:p>
    <w:p w14:paraId="753D112E" w14:textId="623BE057"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A7108A">
            <w:rPr>
              <w:szCs w:val="22"/>
            </w:rPr>
            <w:t>à bons de commande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A7108A">
            <w:rPr>
              <w:szCs w:val="22"/>
            </w:rPr>
            <w:t xml:space="preserve">mono-attributaire </w:t>
          </w:r>
        </w:sdtContent>
      </w:sdt>
      <w:sdt>
        <w:sdtPr>
          <w:rPr>
            <w:szCs w:val="22"/>
          </w:rPr>
          <w:id w:val="-1062874835"/>
          <w:placeholder>
            <w:docPart w:val="5D4DD91B6E084C4AB9F92D2C4BBA8015"/>
          </w:placeholder>
          <w:comboBox>
            <w:listItem w:value="Choisissez un élément."/>
            <w:listItem w:displayText="avec" w:value="avec"/>
            <w:listItem w:displayText="sans" w:value="sans"/>
          </w:comboBox>
        </w:sdtPr>
        <w:sdtEndPr/>
        <w:sdtContent>
          <w:r w:rsidR="00A7108A">
            <w:rPr>
              <w:szCs w:val="22"/>
            </w:rPr>
            <w:t>avec</w:t>
          </w:r>
        </w:sdtContent>
      </w:sdt>
      <w:r w:rsidR="00FD3337" w:rsidRPr="004E1EB0">
        <w:rPr>
          <w:szCs w:val="22"/>
        </w:rPr>
        <w:t xml:space="preserve"> minimum</w:t>
      </w:r>
      <w:r w:rsidRPr="004E1EB0">
        <w:rPr>
          <w:szCs w:val="22"/>
        </w:rPr>
        <w:t xml:space="preserve"> et </w:t>
      </w:r>
      <w:sdt>
        <w:sdtPr>
          <w:rPr>
            <w:szCs w:val="22"/>
          </w:rPr>
          <w:id w:val="1769112526"/>
          <w:placeholder>
            <w:docPart w:val="D32E0CA33FB44DDAA21751644A226F6B"/>
          </w:placeholder>
          <w:comboBox>
            <w:listItem w:value="Choisissez un élément."/>
            <w:listItem w:displayText="avec" w:value="avec"/>
            <w:listItem w:displayText="sans" w:value="sans"/>
          </w:comboBox>
        </w:sdtPr>
        <w:sdtEndPr/>
        <w:sdtContent>
          <w:r w:rsidR="00A7108A">
            <w:rPr>
              <w:szCs w:val="22"/>
            </w:rPr>
            <w:t>avec</w:t>
          </w:r>
        </w:sdtContent>
      </w:sdt>
      <w:r w:rsidRPr="004E1EB0">
        <w:rPr>
          <w:szCs w:val="22"/>
        </w:rPr>
        <w:t xml:space="preserve"> </w:t>
      </w:r>
      <w:r w:rsidR="00FD3337" w:rsidRPr="004E1EB0">
        <w:rPr>
          <w:szCs w:val="22"/>
        </w:rPr>
        <w:t>maximum.</w:t>
      </w:r>
      <w:r w:rsidR="00FD3337">
        <w:rPr>
          <w:szCs w:val="22"/>
        </w:rPr>
        <w:t xml:space="preserve"> </w:t>
      </w:r>
    </w:p>
    <w:p w14:paraId="765A1778" w14:textId="5D7F6B12" w:rsidR="009C7C59" w:rsidRPr="002A7707" w:rsidRDefault="009C7C59" w:rsidP="00A07107">
      <w:pPr>
        <w:pStyle w:val="Titre3"/>
        <w:rPr>
          <w:szCs w:val="22"/>
        </w:rPr>
      </w:pPr>
      <w:bookmarkStart w:id="23" w:name="_Toc497230999"/>
      <w:bookmarkStart w:id="24" w:name="_Toc23168153"/>
      <w:bookmarkStart w:id="25" w:name="_Toc24544690"/>
      <w:bookmarkStart w:id="26" w:name="_Toc24544770"/>
      <w:bookmarkStart w:id="27" w:name="_Toc201845814"/>
      <w:bookmarkStart w:id="28" w:name="_Toc202449091"/>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23"/>
      <w:bookmarkEnd w:id="24"/>
      <w:bookmarkEnd w:id="25"/>
      <w:bookmarkEnd w:id="26"/>
      <w:bookmarkEnd w:id="27"/>
      <w:bookmarkEnd w:id="28"/>
    </w:p>
    <w:p w14:paraId="48FF187D" w14:textId="002E872F" w:rsidR="00F8023C" w:rsidRDefault="009C7C59" w:rsidP="00F8023C">
      <w:pPr>
        <w:spacing w:before="120"/>
        <w:rPr>
          <w:szCs w:val="22"/>
        </w:rPr>
      </w:pPr>
      <w:r w:rsidRPr="006D6EEA">
        <w:rPr>
          <w:szCs w:val="22"/>
        </w:rPr>
        <w:t>Sans objet</w:t>
      </w:r>
      <w:r w:rsidRPr="002A7707">
        <w:rPr>
          <w:szCs w:val="22"/>
        </w:rPr>
        <w:t>.</w:t>
      </w:r>
      <w:r w:rsidR="00F8023C">
        <w:rPr>
          <w:szCs w:val="22"/>
        </w:rPr>
        <w:t xml:space="preserve"> </w:t>
      </w:r>
    </w:p>
    <w:p w14:paraId="4FD91464" w14:textId="19971D0E" w:rsidR="00592842" w:rsidRPr="002A7707" w:rsidRDefault="00592842" w:rsidP="00592842">
      <w:pPr>
        <w:pStyle w:val="Titre3"/>
        <w:rPr>
          <w:szCs w:val="22"/>
        </w:rPr>
      </w:pPr>
      <w:bookmarkStart w:id="29" w:name="_Toc497230991"/>
      <w:bookmarkStart w:id="30" w:name="_Toc23168155"/>
      <w:bookmarkStart w:id="31" w:name="_Toc24544691"/>
      <w:bookmarkStart w:id="32" w:name="_Toc24544771"/>
      <w:bookmarkStart w:id="33" w:name="_Toc28092007"/>
      <w:bookmarkStart w:id="34" w:name="_Toc201845815"/>
      <w:bookmarkStart w:id="35" w:name="_Toc202449092"/>
      <w:r w:rsidRPr="002A7707">
        <w:rPr>
          <w:szCs w:val="22"/>
        </w:rPr>
        <w:t>1.</w:t>
      </w:r>
      <w:r w:rsidR="00BB3B8C">
        <w:rPr>
          <w:szCs w:val="22"/>
        </w:rPr>
        <w:t>2</w:t>
      </w:r>
      <w:r w:rsidRPr="002A7707">
        <w:rPr>
          <w:szCs w:val="22"/>
        </w:rPr>
        <w:t xml:space="preserve">.3 – Reconduction éventuelle du </w:t>
      </w:r>
      <w:bookmarkEnd w:id="29"/>
      <w:bookmarkEnd w:id="30"/>
      <w:bookmarkEnd w:id="31"/>
      <w:bookmarkEnd w:id="32"/>
      <w:bookmarkEnd w:id="33"/>
      <w:r w:rsidR="00C3502E">
        <w:rPr>
          <w:szCs w:val="22"/>
        </w:rPr>
        <w:t>contrat</w:t>
      </w:r>
      <w:bookmarkEnd w:id="34"/>
      <w:bookmarkEnd w:id="35"/>
    </w:p>
    <w:p w14:paraId="73972EFD" w14:textId="490CF2B4" w:rsidR="00F8023C" w:rsidRDefault="00F8023C" w:rsidP="008E2D44">
      <w:pPr>
        <w:spacing w:before="120"/>
        <w:rPr>
          <w:szCs w:val="22"/>
        </w:rPr>
      </w:pPr>
      <w:r>
        <w:rPr>
          <w:szCs w:val="22"/>
        </w:rPr>
        <w:t xml:space="preserve">Conformément aux dispositions de l'article 33 de la délibération n° 424 du 20 mars 2019 modifiée, s’agissant d’un </w:t>
      </w:r>
      <w:r w:rsidR="00A61E40">
        <w:rPr>
          <w:szCs w:val="22"/>
        </w:rPr>
        <w:t>contrat</w:t>
      </w:r>
      <w:r>
        <w:rPr>
          <w:szCs w:val="22"/>
        </w:rPr>
        <w:t xml:space="preserve"> </w:t>
      </w:r>
      <w:sdt>
        <w:sdtPr>
          <w:rPr>
            <w:szCs w:val="22"/>
          </w:rPr>
          <w:id w:val="2100835922"/>
          <w:placeholder>
            <w:docPart w:val="8E7F08DEC6994F4CA813FF8AF9A2E15F"/>
          </w:placeholder>
          <w:comboBox>
            <w:listItem w:value="Choisissez un élément."/>
            <w:listItem w:displayText="ordinaire" w:value="ordinaire"/>
            <w:listItem w:displayText="à bons de commande" w:value="à bons de commande"/>
            <w:listItem w:displayText="reconductible" w:value="reconductible"/>
          </w:comboBox>
        </w:sdtPr>
        <w:sdtEndPr/>
        <w:sdtContent>
          <w:r w:rsidR="008E2D44">
            <w:rPr>
              <w:szCs w:val="22"/>
            </w:rPr>
            <w:t>à bons de commande</w:t>
          </w:r>
        </w:sdtContent>
      </w:sdt>
      <w:r>
        <w:rPr>
          <w:szCs w:val="22"/>
        </w:rPr>
        <w:t xml:space="preserve">, il pourra être reconduit dans les conditions fixées dans l’article 6 du contrat, sans que sa durée totale n’excède </w:t>
      </w:r>
      <w:sdt>
        <w:sdtPr>
          <w:rPr>
            <w:szCs w:val="22"/>
          </w:rPr>
          <w:id w:val="441425169"/>
          <w:placeholder>
            <w:docPart w:val="27F2242D8C694B549CF3107B362F5745"/>
          </w:placeholder>
        </w:sdtPr>
        <w:sdtEndPr/>
        <w:sdtContent>
          <w:r w:rsidR="00906F54">
            <w:rPr>
              <w:szCs w:val="22"/>
            </w:rPr>
            <w:t>trois</w:t>
          </w:r>
          <w:r w:rsidR="008E2D44" w:rsidRPr="00CC6501">
            <w:rPr>
              <w:szCs w:val="22"/>
            </w:rPr>
            <w:t xml:space="preserve"> (</w:t>
          </w:r>
          <w:r w:rsidR="00CC6501" w:rsidRPr="00CC6501">
            <w:rPr>
              <w:szCs w:val="22"/>
            </w:rPr>
            <w:t>3</w:t>
          </w:r>
          <w:r w:rsidR="008E2D44" w:rsidRPr="00CC6501">
            <w:rPr>
              <w:szCs w:val="22"/>
            </w:rPr>
            <w:t xml:space="preserve">) </w:t>
          </w:r>
          <w:r w:rsidR="00DA2DF9" w:rsidRPr="00CC6501">
            <w:rPr>
              <w:szCs w:val="22"/>
            </w:rPr>
            <w:t xml:space="preserve">années </w:t>
          </w:r>
        </w:sdtContent>
      </w:sdt>
      <w:r>
        <w:rPr>
          <w:szCs w:val="22"/>
        </w:rPr>
        <w:t>et sous réserve de la disponibilité des crédits.</w:t>
      </w:r>
    </w:p>
    <w:p w14:paraId="4CFA1B62" w14:textId="0DB4F4AF" w:rsidR="00FB5C9E" w:rsidRPr="002A7707" w:rsidRDefault="00FB5C9E" w:rsidP="00A07107">
      <w:pPr>
        <w:pStyle w:val="Titre1"/>
      </w:pPr>
      <w:bookmarkStart w:id="36" w:name="_Toc497230958"/>
      <w:bookmarkStart w:id="37" w:name="_Toc23168157"/>
      <w:bookmarkStart w:id="38" w:name="_Toc24544693"/>
      <w:bookmarkStart w:id="39" w:name="_Toc24544773"/>
      <w:bookmarkStart w:id="40" w:name="_Toc201845816"/>
      <w:bookmarkStart w:id="41" w:name="_Toc202449093"/>
      <w:r w:rsidRPr="002A7707">
        <w:t xml:space="preserve">ARTICLE 2 </w:t>
      </w:r>
      <w:r w:rsidR="009104D3" w:rsidRPr="002A7707">
        <w:t>–</w:t>
      </w:r>
      <w:r w:rsidRPr="002A7707">
        <w:t xml:space="preserve"> CONDITIONS DE L'APPEL</w:t>
      </w:r>
      <w:r w:rsidR="00F8248A">
        <w:t xml:space="preserve"> PUBLIC A LA CONCURRENCE</w:t>
      </w:r>
      <w:bookmarkEnd w:id="36"/>
      <w:bookmarkEnd w:id="37"/>
      <w:bookmarkEnd w:id="38"/>
      <w:bookmarkEnd w:id="39"/>
      <w:bookmarkEnd w:id="40"/>
      <w:bookmarkEnd w:id="41"/>
    </w:p>
    <w:p w14:paraId="31F964F4" w14:textId="6BD24C72" w:rsidR="00FB5C9E" w:rsidRPr="002A7707" w:rsidRDefault="00FB5C9E" w:rsidP="00A07107">
      <w:pPr>
        <w:pStyle w:val="Titre2"/>
      </w:pPr>
      <w:bookmarkStart w:id="42" w:name="_Toc497230960"/>
      <w:bookmarkStart w:id="43" w:name="_Toc23168158"/>
      <w:bookmarkStart w:id="44" w:name="_Toc24544694"/>
      <w:bookmarkStart w:id="45" w:name="_Toc24544774"/>
      <w:bookmarkStart w:id="46" w:name="_Toc201845817"/>
      <w:bookmarkStart w:id="47" w:name="_Toc202449094"/>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42"/>
      <w:bookmarkEnd w:id="43"/>
      <w:bookmarkEnd w:id="44"/>
      <w:bookmarkEnd w:id="45"/>
      <w:r w:rsidR="00F8248A">
        <w:t>public à la concurrence</w:t>
      </w:r>
      <w:bookmarkEnd w:id="46"/>
      <w:bookmarkEnd w:id="47"/>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8" w:name="_Toc497230965"/>
      <w:bookmarkStart w:id="49" w:name="_Toc23168160"/>
      <w:bookmarkStart w:id="50" w:name="_Toc24544696"/>
      <w:bookmarkStart w:id="51" w:name="_Toc24544776"/>
      <w:bookmarkStart w:id="52" w:name="_Toc201845818"/>
      <w:bookmarkStart w:id="53" w:name="_Toc202449095"/>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8"/>
      <w:bookmarkEnd w:id="49"/>
      <w:bookmarkEnd w:id="50"/>
      <w:bookmarkEnd w:id="51"/>
      <w:bookmarkEnd w:id="52"/>
      <w:bookmarkEnd w:id="53"/>
    </w:p>
    <w:p w14:paraId="372D64D1" w14:textId="47994E71" w:rsidR="009B0C11" w:rsidRPr="002A7707" w:rsidRDefault="009B0C11" w:rsidP="00A07107">
      <w:pPr>
        <w:pStyle w:val="Titre3"/>
        <w:rPr>
          <w:szCs w:val="22"/>
        </w:rPr>
      </w:pPr>
      <w:bookmarkStart w:id="54" w:name="_Toc23168161"/>
      <w:bookmarkStart w:id="55" w:name="_Toc24544697"/>
      <w:bookmarkStart w:id="56" w:name="_Toc24544777"/>
      <w:bookmarkStart w:id="57" w:name="_Toc201845819"/>
      <w:bookmarkStart w:id="58" w:name="_Toc202449096"/>
      <w:r w:rsidRPr="002A7707">
        <w:rPr>
          <w:szCs w:val="22"/>
        </w:rPr>
        <w:t>2.</w:t>
      </w:r>
      <w:r w:rsidR="00EA0A56">
        <w:rPr>
          <w:szCs w:val="22"/>
        </w:rPr>
        <w:t>2</w:t>
      </w:r>
      <w:r w:rsidRPr="002A7707">
        <w:rPr>
          <w:szCs w:val="22"/>
        </w:rPr>
        <w:t>.1 – Décomposition en lots</w:t>
      </w:r>
      <w:bookmarkEnd w:id="54"/>
      <w:bookmarkEnd w:id="55"/>
      <w:bookmarkEnd w:id="56"/>
      <w:bookmarkEnd w:id="57"/>
      <w:bookmarkEnd w:id="58"/>
    </w:p>
    <w:p w14:paraId="485A6DDE" w14:textId="76213DFD" w:rsidR="002868F7" w:rsidRDefault="00047F97" w:rsidP="00047F97">
      <w:pPr>
        <w:spacing w:before="120"/>
        <w:rPr>
          <w:b/>
          <w:bCs/>
          <w:szCs w:val="22"/>
        </w:rPr>
      </w:pPr>
      <w:r>
        <w:rPr>
          <w:szCs w:val="22"/>
        </w:rPr>
        <w:t>Sans objet.</w:t>
      </w:r>
      <w:bookmarkStart w:id="59" w:name="_Toc23168162"/>
      <w:bookmarkStart w:id="60" w:name="_Toc24544698"/>
      <w:bookmarkStart w:id="61" w:name="_Toc24544778"/>
    </w:p>
    <w:p w14:paraId="13F427B0" w14:textId="73E8E307" w:rsidR="009B0C11" w:rsidRPr="002A7707" w:rsidRDefault="009B0C11" w:rsidP="00A07107">
      <w:pPr>
        <w:pStyle w:val="Titre3"/>
        <w:rPr>
          <w:szCs w:val="22"/>
        </w:rPr>
      </w:pPr>
      <w:bookmarkStart w:id="62" w:name="_Toc201845820"/>
      <w:bookmarkStart w:id="63" w:name="_Toc202449097"/>
      <w:r w:rsidRPr="002A7707">
        <w:rPr>
          <w:szCs w:val="22"/>
        </w:rPr>
        <w:t>2.</w:t>
      </w:r>
      <w:r w:rsidR="00EA0A56">
        <w:rPr>
          <w:szCs w:val="22"/>
        </w:rPr>
        <w:t>2</w:t>
      </w:r>
      <w:r w:rsidRPr="002A7707">
        <w:rPr>
          <w:szCs w:val="22"/>
        </w:rPr>
        <w:t>.2 – Soumission et attribution pour plusieurs lots</w:t>
      </w:r>
      <w:bookmarkEnd w:id="59"/>
      <w:bookmarkEnd w:id="60"/>
      <w:bookmarkEnd w:id="61"/>
      <w:bookmarkEnd w:id="62"/>
      <w:bookmarkEnd w:id="63"/>
    </w:p>
    <w:p w14:paraId="762C70EF" w14:textId="0356D7B5" w:rsidR="00724531" w:rsidRPr="002A7707" w:rsidRDefault="00047F97" w:rsidP="00047F97">
      <w:pPr>
        <w:pStyle w:val="texte"/>
        <w:spacing w:before="120"/>
        <w:ind w:firstLine="0"/>
        <w:rPr>
          <w:color w:val="000000" w:themeColor="text1"/>
          <w:szCs w:val="22"/>
        </w:rPr>
      </w:pPr>
      <w:r>
        <w:rPr>
          <w:szCs w:val="22"/>
        </w:rPr>
        <w:t xml:space="preserve">Sans objet. </w:t>
      </w:r>
    </w:p>
    <w:p w14:paraId="500D9920" w14:textId="770D7EBB" w:rsidR="00ED2C2D" w:rsidRPr="00CE3A75" w:rsidRDefault="006A6197" w:rsidP="00CE3A75">
      <w:pPr>
        <w:pStyle w:val="Titre2"/>
      </w:pPr>
      <w:bookmarkStart w:id="64" w:name="_Toc497230966"/>
      <w:bookmarkStart w:id="65" w:name="_Toc23168164"/>
      <w:bookmarkStart w:id="66" w:name="_Toc24544700"/>
      <w:bookmarkStart w:id="67" w:name="_Toc24544780"/>
      <w:bookmarkStart w:id="68" w:name="_Toc201845821"/>
      <w:bookmarkStart w:id="69" w:name="_Toc202449098"/>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64"/>
      <w:bookmarkEnd w:id="65"/>
      <w:bookmarkEnd w:id="66"/>
      <w:bookmarkEnd w:id="67"/>
      <w:r w:rsidR="00F8248A" w:rsidRPr="00EA0A56">
        <w:t>contrat</w:t>
      </w:r>
      <w:bookmarkEnd w:id="68"/>
      <w:bookmarkEnd w:id="69"/>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70" w:name="_Toc23168165"/>
      <w:bookmarkStart w:id="71" w:name="_Toc24544701"/>
      <w:bookmarkStart w:id="72" w:name="_Toc24544781"/>
      <w:bookmarkStart w:id="73" w:name="_Toc201845822"/>
      <w:bookmarkStart w:id="74" w:name="_Toc202449099"/>
      <w:r w:rsidRPr="002A7707">
        <w:t>2.</w:t>
      </w:r>
      <w:r w:rsidR="00CE3A75">
        <w:t>4</w:t>
      </w:r>
      <w:r w:rsidRPr="002A7707">
        <w:t xml:space="preserve"> – Sous-traitance</w:t>
      </w:r>
      <w:bookmarkEnd w:id="70"/>
      <w:bookmarkEnd w:id="71"/>
      <w:bookmarkEnd w:id="72"/>
      <w:bookmarkEnd w:id="73"/>
      <w:bookmarkEnd w:id="74"/>
    </w:p>
    <w:p w14:paraId="2977B131" w14:textId="360D8BB8" w:rsidR="00D73FC8" w:rsidRPr="002A7707" w:rsidRDefault="00D73FC8" w:rsidP="00A07107">
      <w:pPr>
        <w:spacing w:before="120"/>
        <w:rPr>
          <w:szCs w:val="22"/>
        </w:rPr>
      </w:pPr>
      <w:r w:rsidRPr="002A7707">
        <w:rPr>
          <w:szCs w:val="22"/>
        </w:rPr>
        <w:t>La sous-traitance est définie comme l’opération par laquelle le titulaire d’un</w:t>
      </w:r>
      <w:r w:rsidR="00047F97">
        <w:rPr>
          <w:szCs w:val="22"/>
        </w:rPr>
        <w:t xml:space="preserve"> </w:t>
      </w:r>
      <w:r w:rsidR="00EA0A56">
        <w:rPr>
          <w:szCs w:val="22"/>
        </w:rPr>
        <w:t>contrat</w:t>
      </w:r>
      <w:r w:rsidR="00047F97">
        <w:rPr>
          <w:szCs w:val="22"/>
        </w:rPr>
        <w:t xml:space="preserve"> </w:t>
      </w:r>
      <w:r w:rsidRPr="002A7707">
        <w:rPr>
          <w:szCs w:val="22"/>
        </w:rPr>
        <w:t>confi</w:t>
      </w:r>
      <w:r w:rsidR="00AE5B01">
        <w:rPr>
          <w:szCs w:val="22"/>
        </w:rPr>
        <w:t>é</w:t>
      </w:r>
      <w:r w:rsidRPr="002A7707">
        <w:rPr>
          <w:szCs w:val="22"/>
        </w:rPr>
        <w:t xml:space="preserv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7D30BF3B" w:rsidR="00243C46" w:rsidRDefault="00243C46" w:rsidP="00A07107">
      <w:pPr>
        <w:pStyle w:val="Titre2"/>
      </w:pPr>
      <w:bookmarkStart w:id="75" w:name="_Toc148431419"/>
      <w:bookmarkStart w:id="76" w:name="_Toc176086013"/>
      <w:bookmarkStart w:id="77" w:name="_Toc497230996"/>
      <w:bookmarkStart w:id="78" w:name="_Toc23168166"/>
      <w:bookmarkStart w:id="79" w:name="_Toc24544702"/>
      <w:bookmarkStart w:id="80" w:name="_Toc24544782"/>
      <w:bookmarkStart w:id="81" w:name="_Toc201845823"/>
      <w:bookmarkStart w:id="82" w:name="_Toc202449100"/>
      <w:r w:rsidRPr="008C0584">
        <w:lastRenderedPageBreak/>
        <w:t>2.</w:t>
      </w:r>
      <w:r w:rsidR="00ED1317">
        <w:t>5</w:t>
      </w:r>
      <w:r w:rsidRPr="00396218">
        <w:t xml:space="preserve"> </w:t>
      </w:r>
      <w:r w:rsidR="009104D3" w:rsidRPr="00F96BD5">
        <w:t>–</w:t>
      </w:r>
      <w:r w:rsidRPr="00F96BD5">
        <w:t xml:space="preserve"> </w:t>
      </w:r>
      <w:r w:rsidR="00F96BD5" w:rsidRPr="009D0752">
        <w:t>Pièces financières</w:t>
      </w:r>
      <w:bookmarkEnd w:id="75"/>
      <w:bookmarkEnd w:id="76"/>
      <w:bookmarkEnd w:id="77"/>
      <w:bookmarkEnd w:id="78"/>
      <w:bookmarkEnd w:id="79"/>
      <w:bookmarkEnd w:id="80"/>
      <w:bookmarkEnd w:id="81"/>
      <w:bookmarkEnd w:id="82"/>
    </w:p>
    <w:p w14:paraId="3617F864" w14:textId="7C9F7223" w:rsidR="00681FCB" w:rsidRPr="002A7707" w:rsidRDefault="00681FCB" w:rsidP="00681FCB">
      <w:pPr>
        <w:spacing w:before="120"/>
        <w:rPr>
          <w:szCs w:val="22"/>
        </w:rPr>
      </w:pPr>
      <w:r w:rsidRPr="002A7707">
        <w:rPr>
          <w:szCs w:val="22"/>
        </w:rPr>
        <w:t xml:space="preserve">Les candidats doivent inclure dans leur offre le bordereau des prix unitaires (BPU) et compléter tous les prix unitaires sans exception, chacun d’entre eux étant indispensable à l’exécution du </w:t>
      </w:r>
      <w:r w:rsidR="00A61E40">
        <w:rPr>
          <w:szCs w:val="22"/>
        </w:rPr>
        <w:t>contrat</w:t>
      </w:r>
      <w:r w:rsidRPr="002A7707">
        <w:rPr>
          <w:szCs w:val="22"/>
        </w:rPr>
        <w:t xml:space="preserve">, à la formation du prix global servant à la comparaison des offres, et à l’appréciation par </w:t>
      </w:r>
      <w:r>
        <w:rPr>
          <w:szCs w:val="22"/>
        </w:rPr>
        <w:t>le pouvoir adjudicateur</w:t>
      </w:r>
      <w:r w:rsidRPr="002A7707">
        <w:rPr>
          <w:szCs w:val="22"/>
        </w:rPr>
        <w:t xml:space="preserve"> de la teneur de l'offre.</w:t>
      </w:r>
    </w:p>
    <w:p w14:paraId="20735EFB" w14:textId="670489AC" w:rsidR="00030D4E" w:rsidRPr="002A7707" w:rsidRDefault="002028DE" w:rsidP="00A07107">
      <w:pPr>
        <w:pStyle w:val="Titre2"/>
      </w:pPr>
      <w:bookmarkStart w:id="83" w:name="_Toc497230978"/>
      <w:bookmarkStart w:id="84" w:name="_Toc23168169"/>
      <w:bookmarkStart w:id="85" w:name="_Toc24544705"/>
      <w:bookmarkStart w:id="86" w:name="_Toc24544785"/>
      <w:bookmarkStart w:id="87" w:name="_Toc201845824"/>
      <w:bookmarkStart w:id="88" w:name="_Toc202449101"/>
      <w:r w:rsidRPr="002A7707">
        <w:t>2.</w:t>
      </w:r>
      <w:r w:rsidR="00ED1317">
        <w:t>6</w:t>
      </w:r>
      <w:r w:rsidR="00F96BD5" w:rsidRPr="002A7707">
        <w:t xml:space="preserve"> </w:t>
      </w:r>
      <w:r w:rsidR="00BB3721" w:rsidRPr="002A7707">
        <w:t>–</w:t>
      </w:r>
      <w:r w:rsidRPr="002A7707">
        <w:t xml:space="preserve"> Variantes</w:t>
      </w:r>
      <w:bookmarkEnd w:id="83"/>
      <w:bookmarkEnd w:id="84"/>
      <w:bookmarkEnd w:id="85"/>
      <w:bookmarkEnd w:id="86"/>
      <w:bookmarkEnd w:id="87"/>
      <w:bookmarkEnd w:id="88"/>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A57E3B2" w14:textId="3D958127" w:rsidR="00B935DB" w:rsidRPr="002A7707" w:rsidRDefault="00B935DB" w:rsidP="00A07107">
      <w:pPr>
        <w:widowControl w:val="0"/>
        <w:spacing w:before="120"/>
        <w:rPr>
          <w:szCs w:val="22"/>
        </w:rPr>
      </w:pPr>
      <w:r w:rsidRPr="00A003C4">
        <w:rPr>
          <w:szCs w:val="22"/>
        </w:rPr>
        <w:t>Les variantes ne sont pas autorisées.</w:t>
      </w:r>
      <w:r w:rsidRPr="00760864">
        <w:rPr>
          <w:b/>
          <w:color w:val="0070C0"/>
          <w:szCs w:val="22"/>
        </w:rPr>
        <w:t xml:space="preserve"> </w:t>
      </w:r>
    </w:p>
    <w:p w14:paraId="782AD64D" w14:textId="29CB6A85" w:rsidR="00243C46" w:rsidRPr="002A7707" w:rsidRDefault="002028DE" w:rsidP="00A07107">
      <w:pPr>
        <w:pStyle w:val="Titre2"/>
      </w:pPr>
      <w:bookmarkStart w:id="89" w:name="_Toc497230986"/>
      <w:bookmarkStart w:id="90" w:name="_Toc23168179"/>
      <w:bookmarkStart w:id="91" w:name="_Toc24544713"/>
      <w:bookmarkStart w:id="92" w:name="_Toc24544793"/>
      <w:bookmarkStart w:id="93" w:name="_Toc201845825"/>
      <w:bookmarkStart w:id="94" w:name="_Toc202449102"/>
      <w:bookmarkStart w:id="95" w:name="_Toc497230981"/>
      <w:bookmarkStart w:id="96" w:name="_Toc497230976"/>
      <w:r w:rsidRPr="002A7707">
        <w:t>2.</w:t>
      </w:r>
      <w:r w:rsidR="00ED1317">
        <w:t>7</w:t>
      </w:r>
      <w:r w:rsidRPr="002A7707">
        <w:t xml:space="preserve"> </w:t>
      </w:r>
      <w:r w:rsidR="00CD4E1B" w:rsidRPr="002A7707">
        <w:t>–</w:t>
      </w:r>
      <w:r w:rsidRPr="002A7707">
        <w:t xml:space="preserve"> </w:t>
      </w:r>
      <w:bookmarkEnd w:id="89"/>
      <w:r w:rsidR="000833A2" w:rsidRPr="002A7707">
        <w:t>Confidentialité des documents remis par un soumissionnaire</w:t>
      </w:r>
      <w:bookmarkEnd w:id="90"/>
      <w:bookmarkEnd w:id="91"/>
      <w:bookmarkEnd w:id="92"/>
      <w:bookmarkEnd w:id="93"/>
      <w:bookmarkEnd w:id="94"/>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5434F1B3" w:rsidR="002028DE" w:rsidRPr="002A7707" w:rsidRDefault="00243C46" w:rsidP="00A07107">
      <w:pPr>
        <w:pStyle w:val="Titre2"/>
      </w:pPr>
      <w:bookmarkStart w:id="97" w:name="_Toc23168182"/>
      <w:bookmarkStart w:id="98" w:name="_Toc24544716"/>
      <w:bookmarkStart w:id="99" w:name="_Toc24544796"/>
      <w:bookmarkStart w:id="100" w:name="_Toc201845826"/>
      <w:bookmarkStart w:id="101" w:name="_Toc202449103"/>
      <w:r w:rsidRPr="002A7707">
        <w:t>2.</w:t>
      </w:r>
      <w:r w:rsidR="00ED1317">
        <w:t>8</w:t>
      </w:r>
      <w:r w:rsidR="009104D3" w:rsidRPr="002A7707">
        <w:t xml:space="preserve"> –</w:t>
      </w:r>
      <w:r w:rsidR="002028DE" w:rsidRPr="002A7707">
        <w:t xml:space="preserve"> Délai d'exécution</w:t>
      </w:r>
      <w:bookmarkEnd w:id="95"/>
      <w:bookmarkEnd w:id="97"/>
      <w:bookmarkEnd w:id="98"/>
      <w:bookmarkEnd w:id="99"/>
      <w:bookmarkEnd w:id="100"/>
      <w:bookmarkEnd w:id="101"/>
    </w:p>
    <w:p w14:paraId="16DA2214" w14:textId="07BFB376" w:rsidR="002028DE" w:rsidRPr="002A7707" w:rsidRDefault="002028DE" w:rsidP="00A07107">
      <w:pPr>
        <w:pStyle w:val="texte"/>
        <w:spacing w:before="120"/>
        <w:ind w:firstLine="0"/>
        <w:rPr>
          <w:szCs w:val="22"/>
        </w:rPr>
      </w:pPr>
      <w:r w:rsidRPr="002A7707">
        <w:rPr>
          <w:szCs w:val="22"/>
        </w:rPr>
        <w:t>Le(s) délai(s) d'exécution est (sont) fixé(s) dans le c</w:t>
      </w:r>
      <w:r w:rsidR="00DC71B2">
        <w:rPr>
          <w:szCs w:val="22"/>
        </w:rPr>
        <w:t>ontrat</w:t>
      </w:r>
      <w:r w:rsidRPr="002A7707">
        <w:rPr>
          <w:szCs w:val="22"/>
        </w:rPr>
        <w:t xml:space="preserve"> et ne peut (peuven</w:t>
      </w:r>
      <w:r w:rsidR="000A6746" w:rsidRPr="002A7707">
        <w:rPr>
          <w:szCs w:val="22"/>
        </w:rPr>
        <w:t>t) en aucun cas être changé(s).</w:t>
      </w:r>
    </w:p>
    <w:p w14:paraId="2327A451" w14:textId="5C43122A" w:rsidR="00CC789D" w:rsidRPr="002A7707" w:rsidRDefault="00B513D9" w:rsidP="00A07107">
      <w:pPr>
        <w:pStyle w:val="Titre2"/>
      </w:pPr>
      <w:bookmarkStart w:id="102" w:name="_Toc497230983"/>
      <w:bookmarkStart w:id="103" w:name="_Toc23168183"/>
      <w:bookmarkStart w:id="104" w:name="_Toc24544717"/>
      <w:bookmarkStart w:id="105" w:name="_Toc24544797"/>
      <w:bookmarkStart w:id="106" w:name="_Toc201845827"/>
      <w:bookmarkStart w:id="107" w:name="_Toc202449104"/>
      <w:bookmarkEnd w:id="96"/>
      <w:r w:rsidRPr="002A7707">
        <w:t>2.</w:t>
      </w:r>
      <w:r w:rsidR="00ED1317">
        <w:t>9</w:t>
      </w:r>
      <w:r w:rsidR="009104D3" w:rsidRPr="002A7707">
        <w:t xml:space="preserve"> –</w:t>
      </w:r>
      <w:r w:rsidR="00FB5C9E" w:rsidRPr="002A7707">
        <w:t xml:space="preserve"> </w:t>
      </w:r>
      <w:r w:rsidR="00C70783" w:rsidRPr="002A7707">
        <w:t>D</w:t>
      </w:r>
      <w:r w:rsidR="00FB5C9E" w:rsidRPr="002A7707">
        <w:t>ossier de consultation</w:t>
      </w:r>
      <w:bookmarkEnd w:id="102"/>
      <w:r w:rsidR="00E140DD" w:rsidRPr="002A7707">
        <w:t xml:space="preserve"> des entreprises </w:t>
      </w:r>
      <w:r w:rsidR="00CC789D" w:rsidRPr="002A7707">
        <w:t>(DCE)</w:t>
      </w:r>
      <w:bookmarkEnd w:id="103"/>
      <w:bookmarkEnd w:id="104"/>
      <w:bookmarkEnd w:id="105"/>
      <w:bookmarkEnd w:id="106"/>
      <w:bookmarkEnd w:id="107"/>
    </w:p>
    <w:p w14:paraId="42D773F8" w14:textId="14F26D72" w:rsidR="00CC789D" w:rsidRPr="002A7707" w:rsidRDefault="00ED1317" w:rsidP="00A07107">
      <w:pPr>
        <w:pStyle w:val="Titre3"/>
        <w:rPr>
          <w:szCs w:val="22"/>
        </w:rPr>
      </w:pPr>
      <w:bookmarkStart w:id="108" w:name="_Toc23168184"/>
      <w:bookmarkStart w:id="109" w:name="_Toc24544718"/>
      <w:bookmarkStart w:id="110" w:name="_Toc24544798"/>
      <w:bookmarkStart w:id="111" w:name="_Toc201845828"/>
      <w:bookmarkStart w:id="112" w:name="_Toc202449105"/>
      <w:r>
        <w:rPr>
          <w:szCs w:val="22"/>
        </w:rPr>
        <w:t>2.9</w:t>
      </w:r>
      <w:r w:rsidR="00CC789D" w:rsidRPr="002A7707">
        <w:rPr>
          <w:szCs w:val="22"/>
        </w:rPr>
        <w:t>.1 – Mise à disposition</w:t>
      </w:r>
      <w:r w:rsidR="00AE2DDF" w:rsidRPr="002A7707">
        <w:rPr>
          <w:szCs w:val="22"/>
        </w:rPr>
        <w:t xml:space="preserve"> du DCE</w:t>
      </w:r>
      <w:bookmarkEnd w:id="108"/>
      <w:bookmarkEnd w:id="109"/>
      <w:bookmarkEnd w:id="110"/>
      <w:bookmarkEnd w:id="111"/>
      <w:bookmarkEnd w:id="112"/>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5B135574" w14:textId="1FB83213" w:rsidR="00B012D0" w:rsidRDefault="00C70783" w:rsidP="00A07107">
      <w:pPr>
        <w:spacing w:before="120"/>
        <w:rPr>
          <w:szCs w:val="22"/>
        </w:rPr>
      </w:pPr>
      <w:r w:rsidRPr="002A7707">
        <w:rPr>
          <w:szCs w:val="22"/>
        </w:rPr>
        <w:t>Le DCE est constitué des pièces suivantes :</w:t>
      </w:r>
    </w:p>
    <w:p w14:paraId="57A99878" w14:textId="6A6E5D4B" w:rsidR="00ED1FE8" w:rsidRDefault="00ED1FE8" w:rsidP="00ED1FE8">
      <w:pPr>
        <w:pStyle w:val="texte"/>
        <w:keepNext/>
        <w:widowControl w:val="0"/>
        <w:numPr>
          <w:ilvl w:val="0"/>
          <w:numId w:val="32"/>
        </w:numPr>
        <w:spacing w:before="120"/>
        <w:ind w:left="357" w:hanging="357"/>
        <w:rPr>
          <w:szCs w:val="22"/>
        </w:rPr>
      </w:pPr>
      <w:r>
        <w:rPr>
          <w:szCs w:val="22"/>
        </w:rPr>
        <w:t xml:space="preserve">Présent règlement particulier de l’appel public à concurrence (RPAPC) </w:t>
      </w:r>
      <w:r w:rsidR="009D78AB">
        <w:rPr>
          <w:szCs w:val="22"/>
        </w:rPr>
        <w:t xml:space="preserve">et ses annexes </w:t>
      </w:r>
      <w:r>
        <w:rPr>
          <w:szCs w:val="22"/>
        </w:rPr>
        <w:t>– Pièce n°0</w:t>
      </w:r>
    </w:p>
    <w:p w14:paraId="204B13BB" w14:textId="125F8D48" w:rsidR="00ED1FE8" w:rsidRDefault="00ED1FE8" w:rsidP="00ED1FE8">
      <w:pPr>
        <w:pStyle w:val="texte"/>
        <w:keepNext/>
        <w:widowControl w:val="0"/>
        <w:numPr>
          <w:ilvl w:val="0"/>
          <w:numId w:val="32"/>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0489FB93" w14:textId="5C2E6720"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317A2AE1" w:rsidR="00CC789D" w:rsidRPr="002A7707" w:rsidRDefault="00ED1317" w:rsidP="00A07107">
      <w:pPr>
        <w:pStyle w:val="Titre3"/>
        <w:rPr>
          <w:szCs w:val="22"/>
        </w:rPr>
      </w:pPr>
      <w:bookmarkStart w:id="113" w:name="_Toc23168185"/>
      <w:bookmarkStart w:id="114" w:name="_Toc24544719"/>
      <w:bookmarkStart w:id="115" w:name="_Toc24544799"/>
      <w:bookmarkStart w:id="116" w:name="_Toc201845829"/>
      <w:bookmarkStart w:id="117" w:name="_Toc202449106"/>
      <w:r>
        <w:rPr>
          <w:szCs w:val="22"/>
        </w:rPr>
        <w:t>2.9</w:t>
      </w:r>
      <w:r w:rsidR="00CC789D" w:rsidRPr="002A7707">
        <w:rPr>
          <w:szCs w:val="22"/>
        </w:rPr>
        <w:t>.2 – Demandes de renseignements / observations / questions</w:t>
      </w:r>
      <w:bookmarkEnd w:id="113"/>
      <w:bookmarkEnd w:id="114"/>
      <w:bookmarkEnd w:id="115"/>
      <w:bookmarkEnd w:id="116"/>
      <w:bookmarkEnd w:id="117"/>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0FE00E87" w:rsidR="00CE6385" w:rsidRPr="002A7707" w:rsidRDefault="00ED1317" w:rsidP="00A07107">
      <w:pPr>
        <w:pStyle w:val="Titre3"/>
        <w:rPr>
          <w:szCs w:val="22"/>
        </w:rPr>
      </w:pPr>
      <w:bookmarkStart w:id="118" w:name="_Toc23168186"/>
      <w:bookmarkStart w:id="119" w:name="_Toc24544720"/>
      <w:bookmarkStart w:id="120" w:name="_Toc24544800"/>
      <w:bookmarkStart w:id="121" w:name="_Toc201845830"/>
      <w:bookmarkStart w:id="122" w:name="_Toc202449107"/>
      <w:r>
        <w:rPr>
          <w:szCs w:val="22"/>
        </w:rPr>
        <w:lastRenderedPageBreak/>
        <w:t>2.9</w:t>
      </w:r>
      <w:r w:rsidR="00CE6385" w:rsidRPr="002A7707">
        <w:rPr>
          <w:szCs w:val="22"/>
        </w:rPr>
        <w:t xml:space="preserve">.3 – </w:t>
      </w:r>
      <w:r w:rsidR="00725F9F" w:rsidRPr="002A7707">
        <w:rPr>
          <w:szCs w:val="22"/>
        </w:rPr>
        <w:t>Intégrité</w:t>
      </w:r>
      <w:r w:rsidR="00AE2DDF" w:rsidRPr="002A7707">
        <w:rPr>
          <w:szCs w:val="22"/>
        </w:rPr>
        <w:t xml:space="preserve"> du DCE</w:t>
      </w:r>
      <w:bookmarkEnd w:id="118"/>
      <w:bookmarkEnd w:id="119"/>
      <w:bookmarkEnd w:id="120"/>
      <w:bookmarkEnd w:id="121"/>
      <w:bookmarkEnd w:id="122"/>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607DFDA3" w:rsidR="004B64E3" w:rsidRPr="002A7707" w:rsidRDefault="004B64E3" w:rsidP="004B64E3">
      <w:pPr>
        <w:pStyle w:val="texte"/>
        <w:spacing w:before="120"/>
        <w:ind w:firstLine="0"/>
        <w:rPr>
          <w:szCs w:val="22"/>
        </w:rPr>
      </w:pPr>
      <w:r w:rsidRPr="002A7707">
        <w:rPr>
          <w:szCs w:val="22"/>
        </w:rPr>
        <w:t xml:space="preserve">Les candidats ne sont pas autorisés à apporter de complément au cahier des </w:t>
      </w:r>
      <w:r w:rsidR="007F5943">
        <w:rPr>
          <w:szCs w:val="22"/>
        </w:rPr>
        <w:t>charges</w:t>
      </w:r>
      <w:r w:rsidRPr="002A7707">
        <w:rPr>
          <w:szCs w:val="22"/>
        </w:rPr>
        <w:t xml:space="preserve"> (C</w:t>
      </w:r>
      <w:r w:rsidR="007F5943">
        <w:rPr>
          <w:szCs w:val="22"/>
        </w:rPr>
        <w:t>DC</w:t>
      </w:r>
      <w:r w:rsidRPr="002A7707">
        <w:rPr>
          <w:szCs w:val="22"/>
        </w:rPr>
        <w:t>).</w:t>
      </w:r>
    </w:p>
    <w:p w14:paraId="5C0FAE18" w14:textId="1CAD0B09" w:rsidR="004B64E3" w:rsidRPr="002A7707" w:rsidRDefault="004B64E3" w:rsidP="004B64E3">
      <w:pPr>
        <w:pStyle w:val="texte"/>
        <w:spacing w:before="120"/>
        <w:ind w:firstLine="0"/>
        <w:rPr>
          <w:szCs w:val="22"/>
        </w:rPr>
      </w:pPr>
      <w:r w:rsidRPr="002A7707">
        <w:rPr>
          <w:szCs w:val="22"/>
        </w:rPr>
        <w:t>En cas de matériaux ou produits différents de ceux prescrits au C</w:t>
      </w:r>
      <w:r w:rsidR="007F5943">
        <w:rPr>
          <w:szCs w:val="22"/>
        </w:rPr>
        <w:t>DC</w:t>
      </w:r>
      <w:r w:rsidRPr="002A7707">
        <w:rPr>
          <w:szCs w:val="22"/>
        </w:rPr>
        <w:t>,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4E1E418A" w:rsidR="00CE6385" w:rsidRPr="002A7707" w:rsidRDefault="00ED1317" w:rsidP="00A07107">
      <w:pPr>
        <w:pStyle w:val="Titre3"/>
        <w:rPr>
          <w:szCs w:val="22"/>
        </w:rPr>
      </w:pPr>
      <w:bookmarkStart w:id="123" w:name="_Toc23168187"/>
      <w:bookmarkStart w:id="124" w:name="_Toc24544721"/>
      <w:bookmarkStart w:id="125" w:name="_Toc24544801"/>
      <w:bookmarkStart w:id="126" w:name="_Toc201845831"/>
      <w:bookmarkStart w:id="127" w:name="_Toc202449108"/>
      <w:r>
        <w:rPr>
          <w:szCs w:val="22"/>
        </w:rPr>
        <w:t>2.9</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23"/>
      <w:bookmarkEnd w:id="124"/>
      <w:bookmarkEnd w:id="125"/>
      <w:bookmarkEnd w:id="126"/>
      <w:bookmarkEnd w:id="127"/>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43EAD51C" w:rsidR="00CE6385" w:rsidRPr="002A7707" w:rsidRDefault="00ED1317" w:rsidP="00A07107">
      <w:pPr>
        <w:pStyle w:val="Titre3"/>
        <w:rPr>
          <w:szCs w:val="22"/>
        </w:rPr>
      </w:pPr>
      <w:bookmarkStart w:id="128" w:name="_Toc23168188"/>
      <w:bookmarkStart w:id="129" w:name="_Toc24544722"/>
      <w:bookmarkStart w:id="130" w:name="_Toc24544802"/>
      <w:bookmarkStart w:id="131" w:name="_Toc201845832"/>
      <w:bookmarkStart w:id="132" w:name="_Toc202449109"/>
      <w:r>
        <w:rPr>
          <w:szCs w:val="22"/>
        </w:rPr>
        <w:t>2.9</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28"/>
      <w:bookmarkEnd w:id="129"/>
      <w:bookmarkEnd w:id="130"/>
      <w:bookmarkEnd w:id="131"/>
      <w:bookmarkEnd w:id="132"/>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445B6AD4" w:rsidR="00E01B30" w:rsidRPr="002A7707" w:rsidRDefault="00552E5D" w:rsidP="00A07107">
      <w:pPr>
        <w:pStyle w:val="Titre2"/>
      </w:pPr>
      <w:bookmarkStart w:id="133" w:name="_Toc23168189"/>
      <w:bookmarkStart w:id="134" w:name="_Toc24544723"/>
      <w:bookmarkStart w:id="135" w:name="_Toc24544803"/>
      <w:bookmarkStart w:id="136" w:name="_Toc201845833"/>
      <w:bookmarkStart w:id="137" w:name="_Toc202449110"/>
      <w:r w:rsidRPr="002A7707">
        <w:t>2.1</w:t>
      </w:r>
      <w:r w:rsidR="00ED1317">
        <w:t>0</w:t>
      </w:r>
      <w:r w:rsidRPr="002A7707">
        <w:t xml:space="preserve"> </w:t>
      </w:r>
      <w:r w:rsidR="001B1D2E" w:rsidRPr="002A7707">
        <w:t>–</w:t>
      </w:r>
      <w:r w:rsidR="004922EA">
        <w:t>V</w:t>
      </w:r>
      <w:r w:rsidR="001B1D2E" w:rsidRPr="002A7707">
        <w:t>isite des lieux</w:t>
      </w:r>
      <w:bookmarkEnd w:id="133"/>
      <w:bookmarkEnd w:id="134"/>
      <w:bookmarkEnd w:id="135"/>
      <w:bookmarkEnd w:id="136"/>
      <w:bookmarkEnd w:id="137"/>
      <w:r w:rsidR="001B584E" w:rsidRPr="002A7707">
        <w:t xml:space="preserve"> </w:t>
      </w:r>
    </w:p>
    <w:p w14:paraId="064436B6" w14:textId="1DE81BA0" w:rsidR="003F41AE" w:rsidRPr="002A7707" w:rsidRDefault="000A6746" w:rsidP="00A07107">
      <w:pPr>
        <w:pStyle w:val="texte"/>
        <w:spacing w:before="120"/>
        <w:ind w:firstLine="0"/>
        <w:rPr>
          <w:szCs w:val="22"/>
        </w:rPr>
      </w:pPr>
      <w:r w:rsidRPr="002A7707">
        <w:rPr>
          <w:szCs w:val="22"/>
        </w:rPr>
        <w:t>Sans objet.</w:t>
      </w:r>
    </w:p>
    <w:p w14:paraId="79AE30B1" w14:textId="633DFACE" w:rsidR="00FB5C9E" w:rsidRPr="002A7707" w:rsidRDefault="0009373D" w:rsidP="00A07107">
      <w:pPr>
        <w:pStyle w:val="Titre2"/>
      </w:pPr>
      <w:bookmarkStart w:id="138" w:name="_Toc201845834"/>
      <w:bookmarkStart w:id="139" w:name="_Toc202449111"/>
      <w:bookmarkStart w:id="140" w:name="_Toc497230985"/>
      <w:bookmarkStart w:id="141" w:name="_Toc23168190"/>
      <w:bookmarkStart w:id="142" w:name="_Toc24544724"/>
      <w:bookmarkStart w:id="143" w:name="_Toc24544804"/>
      <w:r w:rsidRPr="002A7707">
        <w:t>2.</w:t>
      </w:r>
      <w:r w:rsidR="001B1D2E" w:rsidRPr="002A7707">
        <w:t>1</w:t>
      </w:r>
      <w:r w:rsidR="00ED1317">
        <w:t>1</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38"/>
      <w:bookmarkEnd w:id="139"/>
      <w:r w:rsidR="00433461">
        <w:t xml:space="preserve"> </w:t>
      </w:r>
      <w:bookmarkEnd w:id="140"/>
      <w:bookmarkEnd w:id="141"/>
      <w:bookmarkEnd w:id="142"/>
      <w:bookmarkEnd w:id="143"/>
    </w:p>
    <w:p w14:paraId="2A8EF11C" w14:textId="7618F53C"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cent vingt</w:t>
      </w:r>
      <w:r w:rsidRPr="002A7707">
        <w:rPr>
          <w:b/>
          <w:color w:val="0070C0"/>
          <w:szCs w:val="22"/>
        </w:rPr>
        <w:t xml:space="preserve"> </w:t>
      </w:r>
      <w:r w:rsidRPr="002A7707">
        <w:rPr>
          <w:b/>
          <w:szCs w:val="22"/>
        </w:rPr>
        <w:t>jours</w:t>
      </w:r>
      <w:r w:rsidR="004626C0" w:rsidRPr="002A7707">
        <w:rPr>
          <w:b/>
          <w:szCs w:val="22"/>
        </w:rPr>
        <w:t xml:space="preserve"> </w:t>
      </w:r>
      <w:r w:rsidR="00A21BA7">
        <w:rPr>
          <w:b/>
          <w:szCs w:val="22"/>
        </w:rPr>
        <w:t xml:space="preserve">(120)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44" w:name="_Toc497231001"/>
      <w:bookmarkStart w:id="145" w:name="_Toc23168192"/>
      <w:bookmarkStart w:id="146" w:name="_Toc24544726"/>
      <w:bookmarkStart w:id="147" w:name="_Toc24544806"/>
      <w:bookmarkStart w:id="148" w:name="_Toc201845835"/>
      <w:bookmarkStart w:id="149" w:name="_Toc202449112"/>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44"/>
      <w:bookmarkEnd w:id="145"/>
      <w:bookmarkEnd w:id="146"/>
      <w:bookmarkEnd w:id="147"/>
      <w:bookmarkEnd w:id="148"/>
      <w:bookmarkEnd w:id="149"/>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18007672" w14:textId="77777777" w:rsidR="009823B6" w:rsidRDefault="009823B6" w:rsidP="009823B6">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1" w:history="1">
        <w:r w:rsidRPr="002A7707">
          <w:rPr>
            <w:rStyle w:val="Lienhypertexte"/>
            <w:szCs w:val="22"/>
          </w:rPr>
          <w:t>www.marchespublics.nc</w:t>
        </w:r>
      </w:hyperlink>
      <w:r w:rsidRPr="002A7707">
        <w:rPr>
          <w:szCs w:val="22"/>
        </w:rPr>
        <w:t>.</w:t>
      </w: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9449E2" w:rsidRDefault="00F64894" w:rsidP="00CE3A75">
      <w:pPr>
        <w:pStyle w:val="Corpsdetexte"/>
        <w:spacing w:before="120" w:after="0"/>
      </w:pPr>
      <w:r w:rsidRPr="002A7707">
        <w:rPr>
          <w:szCs w:val="22"/>
        </w:rPr>
        <w:t>Les offres financières seront exprimées en francs pacifique.</w:t>
      </w:r>
      <w:bookmarkStart w:id="150" w:name="_Toc23168193"/>
      <w:bookmarkStart w:id="151" w:name="_Toc24544727"/>
      <w:bookmarkStart w:id="152" w:name="_Toc24544807"/>
      <w:bookmarkStart w:id="153" w:name="_Toc497231002"/>
    </w:p>
    <w:p w14:paraId="086FF729" w14:textId="0DD4033C" w:rsidR="00FB5C9E" w:rsidRPr="002A7707" w:rsidRDefault="00FB5C9E" w:rsidP="001F4D30">
      <w:pPr>
        <w:pStyle w:val="Titre2"/>
      </w:pPr>
      <w:bookmarkStart w:id="154" w:name="_Toc201845836"/>
      <w:bookmarkStart w:id="155" w:name="_Toc202449113"/>
      <w:r w:rsidRPr="002A7707">
        <w:t xml:space="preserve">3.1 </w:t>
      </w:r>
      <w:r w:rsidR="00C917D9" w:rsidRPr="002A7707">
        <w:t>–</w:t>
      </w:r>
      <w:r w:rsidRPr="002A7707">
        <w:t xml:space="preserve"> </w:t>
      </w:r>
      <w:r w:rsidR="002306DC" w:rsidRPr="002A7707">
        <w:t>Soumission</w:t>
      </w:r>
      <w:bookmarkEnd w:id="150"/>
      <w:bookmarkEnd w:id="151"/>
      <w:bookmarkEnd w:id="152"/>
      <w:bookmarkEnd w:id="154"/>
      <w:bookmarkEnd w:id="155"/>
      <w:r w:rsidR="00C764C3" w:rsidRPr="002A7707" w:rsidDel="00C917D9">
        <w:t xml:space="preserve"> </w:t>
      </w:r>
      <w:bookmarkEnd w:id="153"/>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lastRenderedPageBreak/>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tcPr>
          <w:p w14:paraId="6EFED246" w14:textId="6FDDC23B"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7027F8">
            <w:pPr>
              <w:pStyle w:val="Corpsdetexte"/>
              <w:spacing w:before="60" w:after="60"/>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77777777" w:rsidR="000D26C3" w:rsidRPr="00881401" w:rsidRDefault="000D26C3" w:rsidP="007027F8">
            <w:pPr>
              <w:pStyle w:val="Corpsdetexte"/>
              <w:spacing w:before="60" w:after="60"/>
              <w:rPr>
                <w:szCs w:val="22"/>
              </w:rPr>
            </w:pPr>
            <w:r w:rsidRPr="00881401">
              <w:rPr>
                <w:szCs w:val="22"/>
              </w:rPr>
              <w:t xml:space="preserve">Le candidat choisira et présentera au maximum 5 références datant de moins de </w:t>
            </w:r>
            <w:r w:rsidRPr="00881401">
              <w:rPr>
                <w:color w:val="0070C0"/>
                <w:szCs w:val="22"/>
              </w:rPr>
              <w:t>[5]</w:t>
            </w:r>
            <w:r w:rsidRPr="00881401">
              <w:rPr>
                <w:szCs w:val="22"/>
              </w:rPr>
              <w:t xml:space="preserve"> ans.</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10005E3E"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 xml:space="preserve">. </w:t>
            </w:r>
          </w:p>
        </w:tc>
      </w:tr>
      <w:tr w:rsidR="00047F33" w:rsidRPr="00047F33" w14:paraId="229D95C8" w14:textId="77777777" w:rsidTr="0047185D">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tcPr>
          <w:p w14:paraId="13D662EB" w14:textId="5365C49C" w:rsidR="00673A69" w:rsidRPr="009D0752" w:rsidRDefault="00673A69" w:rsidP="009D0752">
            <w:pPr>
              <w:contextualSpacing/>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47185D" w:rsidRPr="00047F33" w14:paraId="74C7CD22" w14:textId="77777777" w:rsidTr="0047185D">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tcPr>
          <w:p w14:paraId="52B7EB39" w14:textId="1A3E4EFB" w:rsidR="0047185D" w:rsidRPr="00396218" w:rsidRDefault="0047185D" w:rsidP="00396218">
            <w:pPr>
              <w:contextualSpacing/>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47185D">
        <w:tc>
          <w:tcPr>
            <w:tcW w:w="695" w:type="dxa"/>
          </w:tcPr>
          <w:p w14:paraId="666E95EF" w14:textId="7D635354" w:rsidR="0047185D" w:rsidRDefault="0047185D" w:rsidP="007027F8">
            <w:pPr>
              <w:pStyle w:val="Corpsdetexte"/>
              <w:spacing w:before="60" w:after="60"/>
              <w:jc w:val="center"/>
              <w:rPr>
                <w:szCs w:val="22"/>
              </w:rPr>
            </w:pPr>
            <w:r>
              <w:rPr>
                <w:szCs w:val="22"/>
              </w:rPr>
              <w:t>C</w:t>
            </w:r>
          </w:p>
        </w:tc>
        <w:tc>
          <w:tcPr>
            <w:tcW w:w="8802" w:type="dxa"/>
          </w:tcPr>
          <w:p w14:paraId="3B7AD88D" w14:textId="73ED1D3B" w:rsidR="0047185D" w:rsidRDefault="0047185D" w:rsidP="00396218">
            <w:pPr>
              <w:contextualSpacing/>
              <w:rPr>
                <w:szCs w:val="22"/>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Pr="002A7707">
              <w:rPr>
                <w:szCs w:val="22"/>
              </w:rPr>
              <w:t>Bordereau des Prix Unitaires (</w:t>
            </w:r>
            <w:r w:rsidRPr="009D0752">
              <w:rPr>
                <w:szCs w:val="22"/>
              </w:rPr>
              <w:t>BPU</w:t>
            </w:r>
            <w:r w:rsidRPr="002A7707">
              <w:rPr>
                <w:szCs w:val="22"/>
              </w:rPr>
              <w:t>) </w:t>
            </w:r>
            <w:r>
              <w:rPr>
                <w:szCs w:val="22"/>
              </w:rPr>
              <w:t xml:space="preserve">/ </w:t>
            </w:r>
            <w:r w:rsidRPr="002A7707">
              <w:rPr>
                <w:szCs w:val="22"/>
              </w:rPr>
              <w:t>Détail Estimatif des Travaux Réglés au Métré (</w:t>
            </w:r>
            <w:r w:rsidRPr="009D0752">
              <w:rPr>
                <w:szCs w:val="22"/>
              </w:rPr>
              <w:t>DETRM</w:t>
            </w:r>
            <w:r w:rsidRPr="002A7707">
              <w:rPr>
                <w:szCs w:val="22"/>
              </w:rPr>
              <w:t>) </w:t>
            </w:r>
            <w:r>
              <w:rPr>
                <w:szCs w:val="22"/>
              </w:rPr>
              <w:t xml:space="preserve">ou </w:t>
            </w:r>
            <w:r w:rsidRPr="002A7707">
              <w:rPr>
                <w:szCs w:val="22"/>
              </w:rPr>
              <w:t>Décomposition du Prix Global et Forfaitaire (</w:t>
            </w:r>
            <w:r w:rsidRPr="009D0752">
              <w:rPr>
                <w:szCs w:val="22"/>
              </w:rPr>
              <w:t>DPGF</w:t>
            </w:r>
            <w:r w:rsidRPr="002A7707">
              <w:rPr>
                <w:szCs w:val="22"/>
              </w:rPr>
              <w:t>)</w:t>
            </w:r>
          </w:p>
        </w:tc>
      </w:tr>
      <w:tr w:rsidR="0047185D" w:rsidRPr="00047F33" w14:paraId="280426C5" w14:textId="77777777" w:rsidTr="0047185D">
        <w:tc>
          <w:tcPr>
            <w:tcW w:w="695" w:type="dxa"/>
          </w:tcPr>
          <w:p w14:paraId="473CEBF8" w14:textId="4DAFBAAE" w:rsidR="0047185D" w:rsidRDefault="00433461" w:rsidP="007027F8">
            <w:pPr>
              <w:pStyle w:val="Corpsdetexte"/>
              <w:spacing w:before="60" w:after="60"/>
              <w:jc w:val="center"/>
              <w:rPr>
                <w:szCs w:val="22"/>
              </w:rPr>
            </w:pPr>
            <w:r>
              <w:rPr>
                <w:szCs w:val="22"/>
              </w:rPr>
              <w:t>D</w:t>
            </w:r>
          </w:p>
        </w:tc>
        <w:tc>
          <w:tcPr>
            <w:tcW w:w="8802" w:type="dxa"/>
          </w:tcPr>
          <w:p w14:paraId="07356F86" w14:textId="19F571B5" w:rsidR="0047185D" w:rsidRDefault="0047185D" w:rsidP="00C72585">
            <w:pPr>
              <w:pStyle w:val="texte"/>
              <w:spacing w:after="120"/>
              <w:ind w:firstLine="0"/>
              <w:jc w:val="left"/>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r w:rsidR="00433461" w:rsidRPr="00881401">
              <w:rPr>
                <w:szCs w:val="22"/>
              </w:rPr>
              <w:t>.</w:t>
            </w:r>
          </w:p>
        </w:tc>
      </w:tr>
    </w:tbl>
    <w:p w14:paraId="3F96F617" w14:textId="77777777" w:rsidR="000D26C3" w:rsidRDefault="000D26C3" w:rsidP="00887B0E">
      <w:pPr>
        <w:pStyle w:val="Commentaire"/>
        <w:rPr>
          <w:szCs w:val="22"/>
        </w:rPr>
      </w:pPr>
    </w:p>
    <w:p w14:paraId="1819CE05" w14:textId="77777777" w:rsidR="00CC6501" w:rsidRPr="00CC6501" w:rsidRDefault="00CC6501" w:rsidP="00CC6501">
      <w:pPr>
        <w:rPr>
          <w:szCs w:val="22"/>
        </w:rPr>
      </w:pPr>
      <w:bookmarkStart w:id="156" w:name="_Toc201845837"/>
      <w:bookmarkStart w:id="157" w:name="_Toc202449114"/>
      <w:bookmarkStart w:id="158" w:name="_Toc497231013"/>
      <w:bookmarkStart w:id="159" w:name="_Toc23168199"/>
      <w:bookmarkStart w:id="160" w:name="_Toc24544733"/>
      <w:bookmarkStart w:id="161" w:name="_Toc24544813"/>
      <w:r w:rsidRPr="00CC6501">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25D6C657" w14:textId="50965D46" w:rsidR="00F61F9F" w:rsidRDefault="00F61F9F" w:rsidP="00CE3A75">
      <w:pPr>
        <w:pStyle w:val="Titre2"/>
      </w:pPr>
      <w:r>
        <w:t>3.2 Indépendance des offres :</w:t>
      </w:r>
      <w:bookmarkEnd w:id="156"/>
      <w:bookmarkEnd w:id="157"/>
      <w:r>
        <w:t xml:space="preserve"> </w:t>
      </w:r>
    </w:p>
    <w:p w14:paraId="6457834E" w14:textId="77777777" w:rsidR="00F61F9F" w:rsidRPr="00F61F9F" w:rsidRDefault="00F61F9F" w:rsidP="00F61F9F">
      <w:pPr>
        <w:spacing w:before="100" w:beforeAutospacing="1" w:after="100" w:afterAutospacing="1"/>
        <w:jc w:val="left"/>
        <w:rPr>
          <w:sz w:val="24"/>
        </w:rPr>
      </w:pPr>
      <w:r w:rsidRPr="00F61F9F">
        <w:rPr>
          <w:sz w:val="24"/>
        </w:rPr>
        <w:t>Les soumissionnaires doivent soumettre leur offre de manière impartiale et confidentielle, sans échange d’informations entre concurrents.</w:t>
      </w:r>
    </w:p>
    <w:p w14:paraId="0C5531D0" w14:textId="77777777" w:rsidR="00F61F9F" w:rsidRPr="00F61F9F" w:rsidRDefault="00F61F9F" w:rsidP="00F61F9F">
      <w:pPr>
        <w:spacing w:before="100" w:beforeAutospacing="1" w:after="100" w:afterAutospacing="1"/>
        <w:jc w:val="left"/>
        <w:rPr>
          <w:sz w:val="24"/>
        </w:rPr>
      </w:pPr>
      <w:r w:rsidRPr="00F61F9F">
        <w:rPr>
          <w:sz w:val="24"/>
        </w:rPr>
        <w:t>Si des entreprises liées (par un groupe ou des liens juridiques/financiers) souhaitent participer, elles doivent en informer le pouvoir adjudicateur et suivre ces règles :</w:t>
      </w:r>
    </w:p>
    <w:p w14:paraId="3B64B04F" w14:textId="77777777" w:rsidR="00F61F9F" w:rsidRPr="00F61F9F" w:rsidRDefault="00F61F9F" w:rsidP="00F61F9F">
      <w:pPr>
        <w:numPr>
          <w:ilvl w:val="0"/>
          <w:numId w:val="33"/>
        </w:numPr>
        <w:spacing w:before="100" w:beforeAutospacing="1" w:after="100" w:afterAutospacing="1"/>
        <w:jc w:val="left"/>
        <w:rPr>
          <w:sz w:val="24"/>
        </w:rPr>
      </w:pPr>
      <w:r w:rsidRPr="00F61F9F">
        <w:rPr>
          <w:sz w:val="24"/>
        </w:rPr>
        <w:t>Si chaque entreprise du groupe est autonome (direction, moyens, production), elles peuvent soumettre une offre indépendante ou une offre commune.</w:t>
      </w:r>
    </w:p>
    <w:p w14:paraId="20CCA5EF" w14:textId="77777777" w:rsidR="00F61F9F" w:rsidRPr="00F61F9F" w:rsidRDefault="00F61F9F" w:rsidP="00F61F9F">
      <w:pPr>
        <w:numPr>
          <w:ilvl w:val="0"/>
          <w:numId w:val="33"/>
        </w:numPr>
        <w:spacing w:before="100" w:beforeAutospacing="1" w:after="100" w:afterAutospacing="1"/>
        <w:jc w:val="left"/>
        <w:rPr>
          <w:sz w:val="24"/>
        </w:rPr>
      </w:pPr>
      <w:r w:rsidRPr="00F61F9F">
        <w:rPr>
          <w:sz w:val="24"/>
        </w:rPr>
        <w:t>Si les entreprises ne sont pas autonomes, elles ne peuvent soumettre qu’une seule offre.</w:t>
      </w:r>
    </w:p>
    <w:p w14:paraId="7E7B4880" w14:textId="09D2FEAA" w:rsidR="00906F54" w:rsidRDefault="00F61F9F" w:rsidP="00AE3525">
      <w:pPr>
        <w:spacing w:before="100" w:beforeAutospacing="1" w:after="100" w:afterAutospacing="1"/>
        <w:jc w:val="left"/>
        <w:rPr>
          <w:b/>
          <w:bCs/>
          <w:iCs/>
          <w:kern w:val="28"/>
          <w:szCs w:val="22"/>
        </w:rPr>
      </w:pPr>
      <w:r w:rsidRPr="00F61F9F">
        <w:rPr>
          <w:sz w:val="24"/>
        </w:rPr>
        <w:t>Le non-respect de ces règles peut entraîner le rejet des offres concernées.</w:t>
      </w:r>
      <w:bookmarkStart w:id="162" w:name="_Toc201845838"/>
      <w:bookmarkStart w:id="163" w:name="_Toc202449115"/>
    </w:p>
    <w:p w14:paraId="351FF784" w14:textId="249B8CF5" w:rsidR="002D22AA" w:rsidRPr="002A7707" w:rsidRDefault="00FB5C9E" w:rsidP="00A07107">
      <w:pPr>
        <w:pStyle w:val="Titre1"/>
      </w:pPr>
      <w:r w:rsidRPr="002A7707">
        <w:lastRenderedPageBreak/>
        <w:t xml:space="preserve">ARTICLE </w:t>
      </w:r>
      <w:r w:rsidR="00180C30" w:rsidRPr="002A7707">
        <w:t xml:space="preserve">4 </w:t>
      </w:r>
      <w:r w:rsidR="009104D3" w:rsidRPr="002A7707">
        <w:t>–</w:t>
      </w:r>
      <w:r w:rsidRPr="002A7707">
        <w:t xml:space="preserve"> CONDITIONS DE REMISE DES OFFRES</w:t>
      </w:r>
      <w:bookmarkEnd w:id="158"/>
      <w:bookmarkEnd w:id="159"/>
      <w:bookmarkEnd w:id="160"/>
      <w:bookmarkEnd w:id="161"/>
      <w:bookmarkEnd w:id="162"/>
      <w:bookmarkEnd w:id="163"/>
    </w:p>
    <w:p w14:paraId="597A19DF" w14:textId="5194DA71" w:rsidR="00926FEA" w:rsidRPr="00962DBD" w:rsidRDefault="00926FEA" w:rsidP="00AE3525">
      <w:pPr>
        <w:pStyle w:val="texte"/>
        <w:spacing w:before="120"/>
        <w:ind w:firstLine="0"/>
        <w:rPr>
          <w:rStyle w:val="Lienhypertexte"/>
          <w:color w:val="auto"/>
          <w:szCs w:val="22"/>
          <w:u w:val="none"/>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008B263C">
        <w:rPr>
          <w:szCs w:val="22"/>
        </w:rPr>
        <w:t>v</w:t>
      </w:r>
      <w:r w:rsidR="007D3F30" w:rsidRPr="002A7707">
        <w:rPr>
          <w:szCs w:val="22"/>
        </w:rPr>
        <w:t>oie</w:t>
      </w:r>
      <w:r w:rsidR="00B51963" w:rsidRPr="002A7707">
        <w:rPr>
          <w:szCs w:val="22"/>
        </w:rPr>
        <w:t xml:space="preserve"> dématérialisée </w:t>
      </w:r>
      <w:r w:rsidRPr="002A7707">
        <w:rPr>
          <w:szCs w:val="22"/>
        </w:rPr>
        <w:t>(</w:t>
      </w:r>
      <w:r w:rsidR="00B51963" w:rsidRPr="002A7707">
        <w:rPr>
          <w:szCs w:val="22"/>
        </w:rPr>
        <w:t xml:space="preserve">format </w:t>
      </w:r>
      <w:r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2" w:history="1">
        <w:r w:rsidR="00D93D60" w:rsidRPr="002A7707">
          <w:rPr>
            <w:rStyle w:val="Lienhypertexte"/>
            <w:szCs w:val="22"/>
          </w:rPr>
          <w:t>www.marchespublics.nc</w:t>
        </w:r>
      </w:hyperlink>
      <w:r w:rsidR="00962DBD">
        <w:rPr>
          <w:rStyle w:val="Lienhypertexte"/>
          <w:szCs w:val="22"/>
        </w:rPr>
        <w:t xml:space="preserve"> </w:t>
      </w:r>
    </w:p>
    <w:p w14:paraId="23411D1E" w14:textId="77777777" w:rsidR="00CC6501" w:rsidRPr="002A7707" w:rsidRDefault="00CC6501" w:rsidP="00CC6501">
      <w:pPr>
        <w:pStyle w:val="texte"/>
        <w:spacing w:before="120"/>
        <w:ind w:firstLine="0"/>
        <w:rPr>
          <w:szCs w:val="22"/>
        </w:rPr>
      </w:pPr>
      <w:bookmarkStart w:id="164" w:name="_Toc23168208"/>
      <w:bookmarkStart w:id="165" w:name="_Toc24544742"/>
      <w:bookmarkStart w:id="166" w:name="_Toc24544822"/>
      <w:bookmarkStart w:id="167" w:name="_Toc201845839"/>
      <w:bookmarkStart w:id="168" w:name="_Toc202449116"/>
      <w:bookmarkStart w:id="169" w:name="_Toc497231022"/>
      <w:r w:rsidRPr="002A7707">
        <w:rPr>
          <w:szCs w:val="22"/>
        </w:rPr>
        <w:t>Aucune offre déposée régulièrement ne peut être retirée ou complétée ou encore modifiée.</w:t>
      </w:r>
    </w:p>
    <w:p w14:paraId="1406DAB2" w14:textId="77777777" w:rsidR="00CC6501" w:rsidRDefault="00CC6501" w:rsidP="00CC6501">
      <w:pPr>
        <w:pStyle w:val="texte"/>
        <w:spacing w:before="120"/>
        <w:ind w:firstLine="0"/>
        <w:rPr>
          <w:szCs w:val="22"/>
        </w:rPr>
      </w:pPr>
      <w:r w:rsidRPr="002A7707">
        <w:rPr>
          <w:szCs w:val="22"/>
        </w:rPr>
        <w:t xml:space="preserve">Si une offre a déjà été déposée alors que le </w:t>
      </w:r>
      <w:r>
        <w:rPr>
          <w:szCs w:val="22"/>
        </w:rPr>
        <w:t>pouvoir adjudicateur</w:t>
      </w:r>
      <w:r w:rsidRPr="002A7707">
        <w:rPr>
          <w:szCs w:val="22"/>
        </w:rPr>
        <w:t xml:space="preserve"> procède à une modification du DCE dans les conditions fixées </w:t>
      </w:r>
      <w:r>
        <w:rPr>
          <w:szCs w:val="22"/>
        </w:rPr>
        <w:t>aux</w:t>
      </w:r>
      <w:r w:rsidRPr="002A7707">
        <w:rPr>
          <w:szCs w:val="22"/>
        </w:rPr>
        <w:t xml:space="preserve"> article</w:t>
      </w:r>
      <w:r>
        <w:rPr>
          <w:szCs w:val="22"/>
        </w:rPr>
        <w:t>s</w:t>
      </w:r>
      <w:r w:rsidRPr="002A7707">
        <w:rPr>
          <w:szCs w:val="22"/>
        </w:rPr>
        <w:t xml:space="preserve"> </w:t>
      </w:r>
      <w:r w:rsidRPr="00134D15">
        <w:rPr>
          <w:szCs w:val="22"/>
        </w:rPr>
        <w:t>2.</w:t>
      </w:r>
      <w:r>
        <w:rPr>
          <w:szCs w:val="22"/>
        </w:rPr>
        <w:t>9</w:t>
      </w:r>
      <w:r w:rsidRPr="00134D15">
        <w:rPr>
          <w:szCs w:val="22"/>
        </w:rPr>
        <w:t>.2</w:t>
      </w:r>
      <w:r>
        <w:rPr>
          <w:szCs w:val="22"/>
        </w:rPr>
        <w:t xml:space="preserve"> et 2.9.4</w:t>
      </w:r>
      <w:r w:rsidRPr="002A7707">
        <w:rPr>
          <w:szCs w:val="22"/>
        </w:rPr>
        <w:t xml:space="preserve"> ci-dessus, il appartiendra au candidat concerné de déposer une nouvelle offre conforme au dossier de consultation modifié.</w:t>
      </w:r>
    </w:p>
    <w:p w14:paraId="6600AD7D" w14:textId="77777777" w:rsidR="00CC6501" w:rsidRDefault="00CC6501" w:rsidP="00CC6501">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430C718C" w14:textId="77777777" w:rsidR="00CC6501" w:rsidRDefault="00CC6501" w:rsidP="00CC6501">
      <w:pPr>
        <w:pStyle w:val="texte"/>
        <w:spacing w:before="120"/>
        <w:ind w:firstLine="0"/>
        <w:rPr>
          <w:szCs w:val="22"/>
        </w:rPr>
      </w:pPr>
      <w:r w:rsidRPr="00DA31AE">
        <w:rPr>
          <w:szCs w:val="22"/>
        </w:rPr>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4F5A7A61" w14:textId="5CFC6F65" w:rsidR="00180C30" w:rsidRPr="002A7707" w:rsidRDefault="00180C30" w:rsidP="00180C30">
      <w:pPr>
        <w:pStyle w:val="Titre1"/>
      </w:pPr>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64"/>
      <w:bookmarkEnd w:id="165"/>
      <w:bookmarkEnd w:id="166"/>
      <w:bookmarkEnd w:id="167"/>
      <w:bookmarkEnd w:id="168"/>
    </w:p>
    <w:p w14:paraId="5D15C629" w14:textId="77777777" w:rsidR="00180C30" w:rsidRPr="002A7707" w:rsidRDefault="00180C30" w:rsidP="00180C30">
      <w:pPr>
        <w:pStyle w:val="Titre2"/>
      </w:pPr>
      <w:bookmarkStart w:id="170" w:name="_Toc23168209"/>
      <w:bookmarkStart w:id="171" w:name="_Toc24544743"/>
      <w:bookmarkStart w:id="172" w:name="_Toc24544823"/>
      <w:bookmarkStart w:id="173" w:name="_Toc201845840"/>
      <w:bookmarkStart w:id="174" w:name="_Toc202449117"/>
      <w:r w:rsidRPr="002A7707">
        <w:t>5.1 – Critères d’agrément des candidatures</w:t>
      </w:r>
      <w:bookmarkEnd w:id="170"/>
      <w:bookmarkEnd w:id="171"/>
      <w:bookmarkEnd w:id="172"/>
      <w:bookmarkEnd w:id="173"/>
      <w:bookmarkEnd w:id="174"/>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55353421"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673F3D74"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r w:rsidR="00533B4F">
        <w:rPr>
          <w:szCs w:val="22"/>
        </w:rPr>
        <w:t xml:space="preserve">une </w:t>
      </w:r>
      <w:r w:rsidRPr="002A7707">
        <w:rPr>
          <w:szCs w:val="22"/>
        </w:rPr>
        <w:t>:</w:t>
      </w:r>
    </w:p>
    <w:p w14:paraId="2FFE9613" w14:textId="68376862"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éléments indiqués à l’article 3.</w:t>
      </w:r>
      <w:r w:rsidR="00215F04">
        <w:rPr>
          <w:rFonts w:ascii="Times New Roman" w:hAnsi="Times New Roman"/>
        </w:rPr>
        <w:t>1</w:t>
      </w:r>
      <w:r w:rsidRPr="002A7707">
        <w:rPr>
          <w:rFonts w:ascii="Times New Roman" w:hAnsi="Times New Roman"/>
        </w:rPr>
        <w:t xml:space="preserve"> ci-dessus.</w:t>
      </w:r>
    </w:p>
    <w:p w14:paraId="54D019AA" w14:textId="0B5F7905"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 xml:space="preserve">L’annexe de sous-traitance jointe </w:t>
      </w:r>
      <w:r w:rsidR="00215F04">
        <w:rPr>
          <w:rFonts w:ascii="Times New Roman" w:hAnsi="Times New Roman"/>
        </w:rPr>
        <w:t>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4E756287"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846B7F0" w14:textId="42807EEA" w:rsidR="003D3036" w:rsidRPr="00F058CD" w:rsidRDefault="00E23EFD" w:rsidP="00CE3A75">
      <w:pPr>
        <w:pStyle w:val="Titre2"/>
      </w:pPr>
      <w:bookmarkStart w:id="175" w:name="_Toc23168212"/>
      <w:bookmarkStart w:id="176" w:name="_Toc24544746"/>
      <w:bookmarkStart w:id="177" w:name="_Toc24544826"/>
      <w:bookmarkStart w:id="178" w:name="_Toc201845841"/>
      <w:bookmarkStart w:id="179" w:name="_Toc202449118"/>
      <w:r w:rsidRPr="004A7CF8">
        <w:t>5</w:t>
      </w:r>
      <w:r w:rsidR="00180C30" w:rsidRPr="004A7CF8">
        <w:t>.2 – Régularisation de</w:t>
      </w:r>
      <w:r w:rsidR="00B34FAC" w:rsidRPr="004A7CF8">
        <w:t>s</w:t>
      </w:r>
      <w:r w:rsidR="00180C30" w:rsidRPr="004A7CF8">
        <w:t xml:space="preserve"> soumissions</w:t>
      </w:r>
      <w:bookmarkEnd w:id="175"/>
      <w:bookmarkEnd w:id="176"/>
      <w:bookmarkEnd w:id="177"/>
      <w:bookmarkEnd w:id="178"/>
      <w:bookmarkEnd w:id="179"/>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3F5AF893" w:rsidR="00F058CD"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1FFEF74C" w14:textId="5AF0298F" w:rsidR="00C410B5" w:rsidRPr="002A7707" w:rsidRDefault="00C410B5" w:rsidP="00F058CD">
      <w:pPr>
        <w:spacing w:before="120"/>
        <w:rPr>
          <w:szCs w:val="22"/>
        </w:rPr>
      </w:pPr>
      <w:r>
        <w:t xml:space="preserve">Lorsque la remise des offres par voie électronique est imposée, l’offre remise sous format papier est en principe irrégulière. Le pouvoir adjudicateur se réserve toutefois la possibilité de solliciter auprès du soumissionnaire la régularisation de son offre. </w:t>
      </w:r>
    </w:p>
    <w:p w14:paraId="4519B1B8" w14:textId="795C702E" w:rsidR="00906F54" w:rsidRDefault="00F058CD" w:rsidP="00AE3525">
      <w:pPr>
        <w:spacing w:before="120"/>
        <w:rPr>
          <w:b/>
          <w:bCs/>
          <w:iCs/>
          <w:szCs w:val="22"/>
          <w:u w:val="single"/>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bookmarkStart w:id="180" w:name="_Toc23168213"/>
      <w:bookmarkStart w:id="181" w:name="_Toc24544747"/>
      <w:bookmarkStart w:id="182" w:name="_Toc24544827"/>
      <w:bookmarkStart w:id="183" w:name="_Toc201845842"/>
      <w:bookmarkStart w:id="184" w:name="_Toc202449119"/>
    </w:p>
    <w:p w14:paraId="2BC7B439" w14:textId="0A1AE6EC" w:rsidR="00180C30" w:rsidRPr="002A7707" w:rsidRDefault="00E23EFD" w:rsidP="00180C30">
      <w:pPr>
        <w:pStyle w:val="Titre2"/>
      </w:pPr>
      <w:r w:rsidRPr="002A7707">
        <w:lastRenderedPageBreak/>
        <w:t>5</w:t>
      </w:r>
      <w:r w:rsidR="00180C30" w:rsidRPr="002A7707">
        <w:t xml:space="preserve">.3 </w:t>
      </w:r>
      <w:r w:rsidR="009104D3" w:rsidRPr="002A7707">
        <w:t>–</w:t>
      </w:r>
      <w:r w:rsidR="00180C30" w:rsidRPr="002A7707">
        <w:t xml:space="preserve"> Analyse des offres</w:t>
      </w:r>
      <w:bookmarkEnd w:id="180"/>
      <w:bookmarkEnd w:id="181"/>
      <w:bookmarkEnd w:id="182"/>
      <w:bookmarkEnd w:id="183"/>
      <w:bookmarkEnd w:id="184"/>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38816886" w:rsidR="00180C30" w:rsidRPr="002A7707" w:rsidRDefault="008B263C" w:rsidP="00180C30">
      <w:pPr>
        <w:pStyle w:val="texte"/>
        <w:spacing w:before="120"/>
        <w:ind w:firstLine="0"/>
        <w:rPr>
          <w:szCs w:val="22"/>
        </w:rPr>
      </w:pPr>
      <w:r w:rsidRPr="008B263C">
        <w:rPr>
          <w:szCs w:val="22"/>
        </w:rPr>
        <w:t>Les indications portées en lettres, si elles existent, ou à défaut, les indications portées en chiffres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 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341ECFA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189DC580" w14:textId="76B66F62" w:rsidR="00180C30" w:rsidRPr="002A7707" w:rsidRDefault="00180C30" w:rsidP="00180C30">
      <w:pPr>
        <w:pStyle w:val="texte"/>
        <w:spacing w:before="120"/>
        <w:ind w:firstLine="0"/>
        <w:rPr>
          <w:szCs w:val="22"/>
        </w:rPr>
      </w:pPr>
      <w:r w:rsidRPr="002A7707">
        <w:rPr>
          <w:szCs w:val="22"/>
        </w:rPr>
        <w:t xml:space="preserve">Les indications portées dans </w:t>
      </w:r>
      <w:r w:rsidR="00290926">
        <w:rPr>
          <w:szCs w:val="22"/>
        </w:rPr>
        <w:t>le contrat</w:t>
      </w:r>
      <w:r w:rsidRPr="002A7707">
        <w:rPr>
          <w:szCs w:val="22"/>
        </w:rPr>
        <w:t xml:space="preserve"> prévaudront sur toutes les autres indications de l'offre.</w:t>
      </w:r>
    </w:p>
    <w:p w14:paraId="77AE6C4E"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97DDE00" w14:textId="7817911B" w:rsidR="00180C30" w:rsidRPr="002A7707" w:rsidRDefault="00E23EFD" w:rsidP="00180C30">
      <w:pPr>
        <w:pStyle w:val="Titre2"/>
      </w:pPr>
      <w:bookmarkStart w:id="185" w:name="_Toc23168214"/>
      <w:bookmarkStart w:id="186" w:name="_Toc24544748"/>
      <w:bookmarkStart w:id="187" w:name="_Toc24544828"/>
      <w:bookmarkStart w:id="188" w:name="_Toc201845843"/>
      <w:bookmarkStart w:id="189" w:name="_Toc202449120"/>
      <w:r w:rsidRPr="002A7707">
        <w:t>5</w:t>
      </w:r>
      <w:r w:rsidR="00180C30" w:rsidRPr="002A7707">
        <w:t>.4</w:t>
      </w:r>
      <w:r w:rsidR="009104D3" w:rsidRPr="002A7707">
        <w:t xml:space="preserve"> –</w:t>
      </w:r>
      <w:r w:rsidR="00180C30" w:rsidRPr="002A7707">
        <w:t xml:space="preserve"> Critères de jugement des offres</w:t>
      </w:r>
      <w:bookmarkEnd w:id="185"/>
      <w:bookmarkEnd w:id="186"/>
      <w:bookmarkEnd w:id="187"/>
      <w:bookmarkEnd w:id="188"/>
      <w:bookmarkEnd w:id="189"/>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90" w:name="_Toc23168215"/>
      <w:bookmarkStart w:id="191" w:name="_Toc24544749"/>
      <w:bookmarkStart w:id="192" w:name="_Toc24544829"/>
      <w:bookmarkStart w:id="193" w:name="_Toc201845844"/>
      <w:bookmarkStart w:id="194" w:name="_Toc202449121"/>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90"/>
      <w:bookmarkEnd w:id="191"/>
      <w:bookmarkEnd w:id="192"/>
      <w:r w:rsidR="00AD70A1" w:rsidRPr="002A7707">
        <w:rPr>
          <w:szCs w:val="22"/>
        </w:rPr>
        <w:t xml:space="preserve"> ou anormalement basses</w:t>
      </w:r>
      <w:bookmarkEnd w:id="193"/>
      <w:bookmarkEnd w:id="194"/>
    </w:p>
    <w:p w14:paraId="419B0E3C" w14:textId="6C81B6EA" w:rsidR="00180C30" w:rsidRPr="002A7707" w:rsidRDefault="00180C30" w:rsidP="00180C30">
      <w:pPr>
        <w:pStyle w:val="texte"/>
        <w:spacing w:before="120"/>
        <w:ind w:firstLine="0"/>
        <w:rPr>
          <w:szCs w:val="22"/>
        </w:rPr>
      </w:pPr>
      <w:r w:rsidRPr="002A7707">
        <w:rPr>
          <w:szCs w:val="22"/>
        </w:rPr>
        <w:t xml:space="preserve">Dans le cadre du présent appel </w:t>
      </w:r>
      <w:r w:rsidR="00B72B02">
        <w:rPr>
          <w:szCs w:val="22"/>
        </w:rPr>
        <w:t>public à concurrence</w:t>
      </w:r>
      <w:r w:rsidRPr="002A7707">
        <w:rPr>
          <w:szCs w:val="22"/>
        </w:rPr>
        <w:t>,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Pr="002A7707">
        <w:rPr>
          <w:szCs w:val="22"/>
        </w:rPr>
        <w:t>.</w:t>
      </w:r>
      <w:r w:rsidRPr="006D6EEA">
        <w:rPr>
          <w:b/>
          <w:szCs w:val="22"/>
        </w:rPr>
        <w:t>Une offre est inacceptable lorsque son prix excède le seuil de</w:t>
      </w:r>
      <w:r w:rsidRPr="002A7707">
        <w:rPr>
          <w:szCs w:val="22"/>
        </w:rPr>
        <w:t xml:space="preserve"> </w:t>
      </w:r>
      <w:sdt>
        <w:sdtPr>
          <w:rPr>
            <w:b/>
            <w:szCs w:val="22"/>
          </w:rPr>
          <w:id w:val="-865757551"/>
          <w:placeholder>
            <w:docPart w:val="B5DF8CA58B884F64A300001E0E65F226"/>
          </w:placeholder>
        </w:sdtPr>
        <w:sdtEndPr/>
        <w:sdtContent>
          <w:r w:rsidR="00FA339C" w:rsidRPr="006D6EEA">
            <w:rPr>
              <w:b/>
              <w:szCs w:val="22"/>
            </w:rPr>
            <w:t>120%</w:t>
          </w:r>
        </w:sdtContent>
      </w:sdt>
      <w:r w:rsidR="00276812">
        <w:rPr>
          <w:szCs w:val="22"/>
        </w:rPr>
        <w:t xml:space="preserve"> </w:t>
      </w:r>
      <w:r w:rsidRPr="002A7707">
        <w:rPr>
          <w:szCs w:val="22"/>
        </w:rPr>
        <w:t xml:space="preserve">de l’estimation administrative retenue par le </w:t>
      </w:r>
      <w:r w:rsidR="00F058CD">
        <w:rPr>
          <w:szCs w:val="22"/>
        </w:rPr>
        <w:t>pouvoir adjudicateur</w:t>
      </w:r>
      <w:r w:rsidRPr="002A7707">
        <w:rPr>
          <w:szCs w:val="22"/>
        </w:rPr>
        <w:t xml:space="preserve"> avant le lancement de la consultation ; Cette acceptabilité financière sera déterminée au </w:t>
      </w:r>
      <w:r w:rsidRPr="00906F54">
        <w:rPr>
          <w:szCs w:val="22"/>
        </w:rPr>
        <w:t xml:space="preserve">regard </w:t>
      </w:r>
      <w:sdt>
        <w:sdtPr>
          <w:rPr>
            <w:szCs w:val="22"/>
          </w:rPr>
          <w:id w:val="-84084680"/>
          <w:placeholder>
            <w:docPart w:val="8ACC473308A5444092CAF1FE060E83FF"/>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comboBox>
        </w:sdtPr>
        <w:sdtEndPr/>
        <w:sdtContent>
          <w:r w:rsidR="00FA339C" w:rsidRPr="00906F54">
            <w:rPr>
              <w:szCs w:val="22"/>
            </w:rPr>
            <w:t>de la moyenne des montants minimum et maximum</w:t>
          </w:r>
          <w:r w:rsidR="006D6EEA" w:rsidRPr="00906F54">
            <w:rPr>
              <w:szCs w:val="22"/>
            </w:rPr>
            <w:t xml:space="preserve"> </w:t>
          </w:r>
        </w:sdtContent>
      </w:sdt>
      <w:r w:rsidRPr="002A7707">
        <w:rPr>
          <w:szCs w:val="22"/>
        </w:rPr>
        <w:t>des offres des candidats.</w:t>
      </w:r>
    </w:p>
    <w:p w14:paraId="426B22B4" w14:textId="5DAA5003" w:rsidR="00180C30" w:rsidRPr="002A7707" w:rsidRDefault="00E23EFD" w:rsidP="00180C30">
      <w:pPr>
        <w:pStyle w:val="Titre3"/>
        <w:rPr>
          <w:szCs w:val="22"/>
        </w:rPr>
      </w:pPr>
      <w:bookmarkStart w:id="195" w:name="_Toc23168216"/>
      <w:bookmarkStart w:id="196" w:name="_Toc24544750"/>
      <w:bookmarkStart w:id="197" w:name="_Toc24544830"/>
      <w:bookmarkStart w:id="198" w:name="_Toc201845845"/>
      <w:bookmarkStart w:id="199" w:name="_Toc202449122"/>
      <w:r w:rsidRPr="002A7707">
        <w:rPr>
          <w:szCs w:val="22"/>
        </w:rPr>
        <w:t>5</w:t>
      </w:r>
      <w:r w:rsidR="00180C30" w:rsidRPr="002A7707">
        <w:rPr>
          <w:szCs w:val="22"/>
        </w:rPr>
        <w:t>.4.2 – Classement des offres recevables</w:t>
      </w:r>
      <w:bookmarkEnd w:id="195"/>
      <w:bookmarkEnd w:id="196"/>
      <w:bookmarkEnd w:id="197"/>
      <w:bookmarkEnd w:id="198"/>
      <w:bookmarkEnd w:id="199"/>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31032C4F" w:rsidR="00180C30" w:rsidRPr="002A7707" w:rsidRDefault="00180C30" w:rsidP="00180C30">
      <w:pPr>
        <w:pStyle w:val="texte"/>
        <w:spacing w:before="120"/>
        <w:ind w:firstLine="0"/>
        <w:rPr>
          <w:szCs w:val="22"/>
        </w:rPr>
      </w:pPr>
      <w:r w:rsidRPr="002A7707">
        <w:rPr>
          <w:szCs w:val="22"/>
        </w:rPr>
        <w:t>En cas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507BBC2F" w14:textId="77777777" w:rsidTr="008D201D">
        <w:tc>
          <w:tcPr>
            <w:tcW w:w="2164" w:type="dxa"/>
            <w:shd w:val="clear" w:color="auto" w:fill="F2F2F2" w:themeFill="background1" w:themeFillShade="F2"/>
          </w:tcPr>
          <w:p w14:paraId="0A8E0B61" w14:textId="77777777" w:rsidR="00180C30" w:rsidRPr="002A7707" w:rsidRDefault="00180C30" w:rsidP="0035470F">
            <w:pPr>
              <w:pStyle w:val="texte"/>
              <w:keepNext/>
              <w:spacing w:before="120" w:after="120"/>
              <w:ind w:firstLine="0"/>
              <w:rPr>
                <w:b/>
                <w:szCs w:val="22"/>
              </w:rPr>
            </w:pPr>
            <w:r w:rsidRPr="002A7707">
              <w:rPr>
                <w:b/>
                <w:szCs w:val="22"/>
              </w:rPr>
              <w:lastRenderedPageBreak/>
              <w:t>Critères</w:t>
            </w:r>
          </w:p>
        </w:tc>
        <w:tc>
          <w:tcPr>
            <w:tcW w:w="2591" w:type="dxa"/>
            <w:shd w:val="clear" w:color="auto" w:fill="F2F2F2" w:themeFill="background1" w:themeFillShade="F2"/>
          </w:tcPr>
          <w:p w14:paraId="065746CF" w14:textId="40753D9A"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5D441A03"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18A6C261"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CC6501" w:rsidRPr="00CC6501" w14:paraId="069D9499" w14:textId="77777777" w:rsidTr="008D201D">
        <w:tc>
          <w:tcPr>
            <w:tcW w:w="2164" w:type="dxa"/>
          </w:tcPr>
          <w:p w14:paraId="35EF32B6" w14:textId="73314899" w:rsidR="00180C30" w:rsidRPr="00CC6501" w:rsidRDefault="00FA339C" w:rsidP="0035470F">
            <w:pPr>
              <w:pStyle w:val="texte"/>
              <w:keepNext/>
              <w:spacing w:before="120" w:after="120"/>
              <w:ind w:firstLine="0"/>
              <w:rPr>
                <w:b/>
                <w:szCs w:val="22"/>
              </w:rPr>
            </w:pPr>
            <w:r w:rsidRPr="00CC6501">
              <w:rPr>
                <w:b/>
                <w:szCs w:val="22"/>
              </w:rPr>
              <w:t xml:space="preserve">1. </w:t>
            </w:r>
            <w:r w:rsidR="00180C30" w:rsidRPr="00CC6501">
              <w:rPr>
                <w:b/>
                <w:szCs w:val="22"/>
              </w:rPr>
              <w:t>Prix</w:t>
            </w:r>
          </w:p>
        </w:tc>
        <w:tc>
          <w:tcPr>
            <w:tcW w:w="2591" w:type="dxa"/>
          </w:tcPr>
          <w:p w14:paraId="34794F94" w14:textId="77777777" w:rsidR="00180C30" w:rsidRPr="00CC6501" w:rsidRDefault="00180C30" w:rsidP="0035470F">
            <w:pPr>
              <w:pStyle w:val="texte"/>
              <w:keepNext/>
              <w:spacing w:before="120" w:after="120"/>
              <w:ind w:firstLine="0"/>
              <w:rPr>
                <w:szCs w:val="22"/>
              </w:rPr>
            </w:pPr>
          </w:p>
        </w:tc>
        <w:tc>
          <w:tcPr>
            <w:tcW w:w="3330" w:type="dxa"/>
          </w:tcPr>
          <w:p w14:paraId="2CEEA3FA" w14:textId="77777777" w:rsidR="00180C30" w:rsidRPr="00CC6501" w:rsidRDefault="00180C30" w:rsidP="0035470F">
            <w:pPr>
              <w:pStyle w:val="texte"/>
              <w:keepNext/>
              <w:spacing w:before="120" w:after="120"/>
              <w:ind w:firstLine="0"/>
              <w:jc w:val="center"/>
              <w:rPr>
                <w:szCs w:val="22"/>
              </w:rPr>
            </w:pPr>
          </w:p>
        </w:tc>
        <w:tc>
          <w:tcPr>
            <w:tcW w:w="1129" w:type="dxa"/>
          </w:tcPr>
          <w:p w14:paraId="5A158509" w14:textId="77777777" w:rsidR="00180C30" w:rsidRPr="00CC6501" w:rsidRDefault="00180C30" w:rsidP="0035470F">
            <w:pPr>
              <w:pStyle w:val="texte"/>
              <w:keepNext/>
              <w:spacing w:before="120" w:after="120"/>
              <w:ind w:firstLine="0"/>
              <w:jc w:val="center"/>
              <w:rPr>
                <w:b/>
                <w:szCs w:val="22"/>
              </w:rPr>
            </w:pPr>
            <w:r w:rsidRPr="00CC6501">
              <w:rPr>
                <w:b/>
                <w:szCs w:val="22"/>
              </w:rPr>
              <w:t>70</w:t>
            </w:r>
          </w:p>
        </w:tc>
      </w:tr>
      <w:tr w:rsidR="00CC6501" w:rsidRPr="00CC6501" w14:paraId="491D5258" w14:textId="77777777" w:rsidTr="008D201D">
        <w:tc>
          <w:tcPr>
            <w:tcW w:w="2164" w:type="dxa"/>
          </w:tcPr>
          <w:p w14:paraId="665A5B64" w14:textId="4CB44307" w:rsidR="00180C30" w:rsidRPr="00CC6501" w:rsidRDefault="00FA339C" w:rsidP="0035470F">
            <w:pPr>
              <w:pStyle w:val="texte"/>
              <w:keepNext/>
              <w:spacing w:before="120" w:after="120"/>
              <w:ind w:firstLine="0"/>
              <w:rPr>
                <w:b/>
                <w:szCs w:val="22"/>
              </w:rPr>
            </w:pPr>
            <w:r w:rsidRPr="00CC6501">
              <w:rPr>
                <w:b/>
                <w:szCs w:val="22"/>
              </w:rPr>
              <w:t xml:space="preserve">2. </w:t>
            </w:r>
            <w:r w:rsidR="00180C30" w:rsidRPr="00CC6501">
              <w:rPr>
                <w:b/>
                <w:szCs w:val="22"/>
              </w:rPr>
              <w:t>Valeur technique</w:t>
            </w:r>
          </w:p>
        </w:tc>
        <w:tc>
          <w:tcPr>
            <w:tcW w:w="2591" w:type="dxa"/>
          </w:tcPr>
          <w:p w14:paraId="3370F2CE" w14:textId="77777777" w:rsidR="00180C30" w:rsidRPr="00CC6501" w:rsidRDefault="00180C30" w:rsidP="0035470F">
            <w:pPr>
              <w:pStyle w:val="texte"/>
              <w:keepNext/>
              <w:spacing w:before="120" w:after="120"/>
              <w:ind w:firstLine="0"/>
              <w:rPr>
                <w:szCs w:val="22"/>
              </w:rPr>
            </w:pPr>
          </w:p>
        </w:tc>
        <w:tc>
          <w:tcPr>
            <w:tcW w:w="3330" w:type="dxa"/>
          </w:tcPr>
          <w:p w14:paraId="0F1F9CC2" w14:textId="77777777" w:rsidR="00180C30" w:rsidRPr="00CC6501" w:rsidRDefault="00180C30" w:rsidP="0035470F">
            <w:pPr>
              <w:pStyle w:val="texte"/>
              <w:keepNext/>
              <w:spacing w:before="120" w:after="120"/>
              <w:ind w:firstLine="0"/>
              <w:jc w:val="center"/>
              <w:rPr>
                <w:szCs w:val="22"/>
              </w:rPr>
            </w:pPr>
          </w:p>
        </w:tc>
        <w:tc>
          <w:tcPr>
            <w:tcW w:w="1129" w:type="dxa"/>
          </w:tcPr>
          <w:p w14:paraId="4ACD82BC" w14:textId="28841D1F" w:rsidR="00180C30" w:rsidRPr="00CC6501" w:rsidRDefault="00FA339C" w:rsidP="0035470F">
            <w:pPr>
              <w:pStyle w:val="texte"/>
              <w:keepNext/>
              <w:spacing w:before="120" w:after="120"/>
              <w:ind w:firstLine="0"/>
              <w:jc w:val="center"/>
              <w:rPr>
                <w:b/>
                <w:szCs w:val="22"/>
              </w:rPr>
            </w:pPr>
            <w:r w:rsidRPr="00CC6501">
              <w:rPr>
                <w:b/>
                <w:szCs w:val="22"/>
              </w:rPr>
              <w:t>30</w:t>
            </w:r>
          </w:p>
        </w:tc>
      </w:tr>
      <w:tr w:rsidR="00CC6501" w:rsidRPr="00CC6501" w14:paraId="3C658BAC" w14:textId="77777777" w:rsidTr="008D201D">
        <w:tc>
          <w:tcPr>
            <w:tcW w:w="2164" w:type="dxa"/>
          </w:tcPr>
          <w:p w14:paraId="04ECD0F7" w14:textId="77777777" w:rsidR="00180C30" w:rsidRPr="00CC6501" w:rsidRDefault="00180C30" w:rsidP="0035470F">
            <w:pPr>
              <w:pStyle w:val="texte"/>
              <w:keepNext/>
              <w:spacing w:before="120" w:after="120"/>
              <w:ind w:firstLine="0"/>
              <w:rPr>
                <w:b/>
                <w:szCs w:val="22"/>
              </w:rPr>
            </w:pPr>
          </w:p>
        </w:tc>
        <w:tc>
          <w:tcPr>
            <w:tcW w:w="2591" w:type="dxa"/>
          </w:tcPr>
          <w:p w14:paraId="0C1942CA" w14:textId="1CF15A6C" w:rsidR="00180C30" w:rsidRPr="00CC6501" w:rsidRDefault="00FA339C" w:rsidP="0035470F">
            <w:pPr>
              <w:pStyle w:val="texte"/>
              <w:keepNext/>
              <w:spacing w:before="120" w:after="120"/>
              <w:ind w:firstLine="0"/>
              <w:jc w:val="left"/>
              <w:rPr>
                <w:szCs w:val="22"/>
              </w:rPr>
            </w:pPr>
            <w:r w:rsidRPr="00CC6501">
              <w:rPr>
                <w:szCs w:val="22"/>
              </w:rPr>
              <w:t>2.1 Méthodologie, organisation</w:t>
            </w:r>
          </w:p>
        </w:tc>
        <w:tc>
          <w:tcPr>
            <w:tcW w:w="3330" w:type="dxa"/>
          </w:tcPr>
          <w:p w14:paraId="4023F58E" w14:textId="0E2CDE7A" w:rsidR="00180C30" w:rsidRPr="00CC6501" w:rsidRDefault="00180C30" w:rsidP="0035470F">
            <w:pPr>
              <w:pStyle w:val="texte"/>
              <w:keepNext/>
              <w:spacing w:before="120" w:after="120"/>
              <w:ind w:firstLine="0"/>
              <w:jc w:val="left"/>
              <w:rPr>
                <w:szCs w:val="22"/>
              </w:rPr>
            </w:pPr>
            <w:r w:rsidRPr="00CC6501">
              <w:rPr>
                <w:szCs w:val="22"/>
              </w:rPr>
              <w:t>Mémoire technique </w:t>
            </w:r>
          </w:p>
        </w:tc>
        <w:tc>
          <w:tcPr>
            <w:tcW w:w="1129" w:type="dxa"/>
          </w:tcPr>
          <w:p w14:paraId="3E902EF0" w14:textId="43D14111" w:rsidR="00180C30" w:rsidRPr="00CC6501" w:rsidRDefault="008E0270">
            <w:pPr>
              <w:pStyle w:val="texte"/>
              <w:keepNext/>
              <w:spacing w:before="120" w:after="120"/>
              <w:ind w:firstLine="0"/>
              <w:jc w:val="center"/>
              <w:rPr>
                <w:szCs w:val="22"/>
              </w:rPr>
            </w:pPr>
            <w:r w:rsidRPr="00CC6501">
              <w:rPr>
                <w:b/>
                <w:szCs w:val="22"/>
              </w:rPr>
              <w:t>15</w:t>
            </w:r>
          </w:p>
        </w:tc>
      </w:tr>
      <w:tr w:rsidR="00CC6501" w:rsidRPr="00CC6501" w14:paraId="6D094EAF" w14:textId="77777777" w:rsidTr="008D201D">
        <w:tc>
          <w:tcPr>
            <w:tcW w:w="2164" w:type="dxa"/>
          </w:tcPr>
          <w:p w14:paraId="1EAC2133" w14:textId="77777777" w:rsidR="00180C30" w:rsidRPr="00CC6501" w:rsidRDefault="00180C30" w:rsidP="0035470F">
            <w:pPr>
              <w:pStyle w:val="texte"/>
              <w:keepNext/>
              <w:spacing w:before="120" w:after="120"/>
              <w:ind w:firstLine="0"/>
              <w:rPr>
                <w:b/>
                <w:szCs w:val="22"/>
              </w:rPr>
            </w:pPr>
          </w:p>
        </w:tc>
        <w:tc>
          <w:tcPr>
            <w:tcW w:w="2591" w:type="dxa"/>
          </w:tcPr>
          <w:p w14:paraId="4C826197" w14:textId="08DB671C" w:rsidR="00180C30" w:rsidRPr="00CC6501" w:rsidRDefault="00FA339C" w:rsidP="0035470F">
            <w:pPr>
              <w:pStyle w:val="texte"/>
              <w:keepNext/>
              <w:spacing w:before="120" w:after="120"/>
              <w:ind w:firstLine="0"/>
              <w:jc w:val="left"/>
              <w:rPr>
                <w:szCs w:val="22"/>
              </w:rPr>
            </w:pPr>
            <w:r w:rsidRPr="00CC6501">
              <w:rPr>
                <w:szCs w:val="22"/>
              </w:rPr>
              <w:t>2.2 Moyens humains et matériels affectés aux prestations</w:t>
            </w:r>
          </w:p>
        </w:tc>
        <w:tc>
          <w:tcPr>
            <w:tcW w:w="3330" w:type="dxa"/>
          </w:tcPr>
          <w:p w14:paraId="40E6C34F" w14:textId="31D125D9" w:rsidR="00180C30" w:rsidRPr="00CC6501" w:rsidRDefault="00180C30" w:rsidP="0035470F">
            <w:pPr>
              <w:pStyle w:val="texte"/>
              <w:keepNext/>
              <w:spacing w:before="120" w:after="120"/>
              <w:ind w:firstLine="0"/>
              <w:jc w:val="left"/>
              <w:rPr>
                <w:szCs w:val="22"/>
              </w:rPr>
            </w:pPr>
            <w:r w:rsidRPr="00CC6501">
              <w:rPr>
                <w:szCs w:val="22"/>
              </w:rPr>
              <w:t>Mémoire technique</w:t>
            </w:r>
            <w:r w:rsidR="008E0270" w:rsidRPr="00CC6501">
              <w:rPr>
                <w:szCs w:val="22"/>
              </w:rPr>
              <w:t> : descriptif précis de la qualification des personnels et nature des moyens techniques en regard des prestations à réaliser</w:t>
            </w:r>
          </w:p>
        </w:tc>
        <w:tc>
          <w:tcPr>
            <w:tcW w:w="1129" w:type="dxa"/>
          </w:tcPr>
          <w:p w14:paraId="6FDF854A" w14:textId="3C59C8C1" w:rsidR="00180C30" w:rsidRPr="00CC6501" w:rsidRDefault="008E0270">
            <w:pPr>
              <w:pStyle w:val="texte"/>
              <w:keepNext/>
              <w:spacing w:before="120" w:after="120"/>
              <w:ind w:firstLine="0"/>
              <w:jc w:val="center"/>
              <w:rPr>
                <w:szCs w:val="22"/>
              </w:rPr>
            </w:pPr>
            <w:r w:rsidRPr="00CC6501">
              <w:rPr>
                <w:b/>
                <w:szCs w:val="22"/>
              </w:rPr>
              <w:t>15</w:t>
            </w:r>
          </w:p>
        </w:tc>
      </w:tr>
      <w:tr w:rsidR="00CC6501" w:rsidRPr="00CC6501" w14:paraId="518354F1" w14:textId="77777777" w:rsidTr="008D201D">
        <w:tc>
          <w:tcPr>
            <w:tcW w:w="2164" w:type="dxa"/>
          </w:tcPr>
          <w:p w14:paraId="7A8D8345" w14:textId="77777777" w:rsidR="00180C30" w:rsidRPr="00CC6501" w:rsidRDefault="00180C30" w:rsidP="0035470F">
            <w:pPr>
              <w:pStyle w:val="texte"/>
              <w:keepNext/>
              <w:spacing w:before="120" w:after="120"/>
              <w:ind w:firstLine="0"/>
              <w:rPr>
                <w:b/>
                <w:szCs w:val="22"/>
              </w:rPr>
            </w:pPr>
            <w:r w:rsidRPr="00CC6501">
              <w:rPr>
                <w:b/>
                <w:szCs w:val="22"/>
              </w:rPr>
              <w:t>TOTAL NOTE</w:t>
            </w:r>
          </w:p>
        </w:tc>
        <w:tc>
          <w:tcPr>
            <w:tcW w:w="2591" w:type="dxa"/>
          </w:tcPr>
          <w:p w14:paraId="21F1D8EB" w14:textId="77777777" w:rsidR="00180C30" w:rsidRPr="00CC6501" w:rsidRDefault="00180C30" w:rsidP="0035470F">
            <w:pPr>
              <w:pStyle w:val="texte"/>
              <w:keepNext/>
              <w:spacing w:before="120" w:after="120"/>
              <w:ind w:firstLine="0"/>
              <w:rPr>
                <w:szCs w:val="22"/>
              </w:rPr>
            </w:pPr>
          </w:p>
        </w:tc>
        <w:tc>
          <w:tcPr>
            <w:tcW w:w="3330" w:type="dxa"/>
          </w:tcPr>
          <w:p w14:paraId="561B63BF" w14:textId="77777777" w:rsidR="00180C30" w:rsidRPr="00CC6501" w:rsidRDefault="00180C30" w:rsidP="0035470F">
            <w:pPr>
              <w:pStyle w:val="texte"/>
              <w:keepNext/>
              <w:spacing w:before="120" w:after="120"/>
              <w:ind w:firstLine="0"/>
              <w:jc w:val="center"/>
              <w:rPr>
                <w:szCs w:val="22"/>
              </w:rPr>
            </w:pPr>
          </w:p>
        </w:tc>
        <w:tc>
          <w:tcPr>
            <w:tcW w:w="1129" w:type="dxa"/>
          </w:tcPr>
          <w:p w14:paraId="73CE6EF3" w14:textId="77777777" w:rsidR="00180C30" w:rsidRPr="00CC6501" w:rsidRDefault="00180C30" w:rsidP="0035470F">
            <w:pPr>
              <w:pStyle w:val="texte"/>
              <w:keepNext/>
              <w:spacing w:before="120" w:after="120"/>
              <w:ind w:firstLine="0"/>
              <w:jc w:val="center"/>
              <w:rPr>
                <w:b/>
                <w:szCs w:val="22"/>
              </w:rPr>
            </w:pPr>
            <w:r w:rsidRPr="00CC6501">
              <w:rPr>
                <w:b/>
                <w:szCs w:val="22"/>
              </w:rPr>
              <w:t>100</w:t>
            </w:r>
          </w:p>
        </w:tc>
      </w:tr>
    </w:tbl>
    <w:p w14:paraId="60A24928"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5F5B1A9D" w:rsidR="00CF1F8C" w:rsidRPr="002A7707" w:rsidRDefault="00CF1F8C" w:rsidP="00CF1F8C">
      <w:pPr>
        <w:pStyle w:val="texte"/>
        <w:numPr>
          <w:ilvl w:val="0"/>
          <w:numId w:val="4"/>
        </w:numPr>
        <w:spacing w:before="120"/>
        <w:ind w:left="567"/>
        <w:rPr>
          <w:szCs w:val="22"/>
        </w:rPr>
      </w:pPr>
      <w:bookmarkStart w:id="200" w:name="_Toc23168219"/>
      <w:bookmarkStart w:id="201" w:name="_Toc24544753"/>
      <w:bookmarkStart w:id="202" w:name="_Toc24544833"/>
      <w:r w:rsidRPr="002A7707">
        <w:rPr>
          <w:szCs w:val="22"/>
        </w:rPr>
        <w:t>Formule pour les critères et sous-critères quantitatifs (</w:t>
      </w:r>
      <w:r w:rsidRPr="00CC6501">
        <w:rPr>
          <w:szCs w:val="22"/>
        </w:rPr>
        <w:t>paramètres prix</w:t>
      </w:r>
      <w:r w:rsidRPr="002A7707">
        <w:rPr>
          <w:szCs w:val="22"/>
        </w:rPr>
        <w:t>) :</w:t>
      </w:r>
    </w:p>
    <w:p w14:paraId="4253C98B" w14:textId="77777777" w:rsidR="00CF1F8C" w:rsidRPr="002A7707"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2367BC7A" w14:textId="37C8D760" w:rsidR="00CF1F8C" w:rsidRPr="00CC6501" w:rsidRDefault="00CF1F8C" w:rsidP="00CF1F8C">
      <w:pPr>
        <w:pStyle w:val="texte"/>
        <w:spacing w:before="120"/>
        <w:ind w:left="567" w:firstLine="0"/>
        <w:rPr>
          <w:szCs w:val="22"/>
        </w:rPr>
      </w:pPr>
      <w:r w:rsidRPr="002A7707">
        <w:rPr>
          <w:szCs w:val="22"/>
        </w:rPr>
        <w:t xml:space="preserve">L’analyse des offres selon le critère « prix » sera menée au regard </w:t>
      </w:r>
      <w:r w:rsidR="00A42AAD" w:rsidRPr="00CC6501">
        <w:rPr>
          <w:szCs w:val="22"/>
        </w:rPr>
        <w:t xml:space="preserve">de la moyenne arithmétique des montants minimum et maximum </w:t>
      </w:r>
      <w:r w:rsidRPr="00CC6501">
        <w:rPr>
          <w:szCs w:val="22"/>
        </w:rPr>
        <w:t>des offres des candidats.</w:t>
      </w:r>
    </w:p>
    <w:p w14:paraId="5DB66C23" w14:textId="799741FF" w:rsidR="00CF1F8C" w:rsidRDefault="00CF1F8C" w:rsidP="00CF1F8C">
      <w:pPr>
        <w:pStyle w:val="texte"/>
        <w:numPr>
          <w:ilvl w:val="0"/>
          <w:numId w:val="4"/>
        </w:numPr>
        <w:spacing w:before="120"/>
        <w:ind w:left="567"/>
        <w:rPr>
          <w:szCs w:val="22"/>
        </w:rPr>
      </w:pPr>
      <w:r w:rsidRPr="002A7707">
        <w:rPr>
          <w:szCs w:val="22"/>
        </w:rPr>
        <w:t xml:space="preserve">Échelle de notation pour les critères et sous-critères qualitatifs </w:t>
      </w:r>
      <w:r w:rsidRPr="00CC6501">
        <w:rPr>
          <w:szCs w:val="22"/>
        </w:rPr>
        <w:t>(paramètre valeur technique) </w:t>
      </w:r>
      <w:r w:rsidRPr="002A7707">
        <w:rPr>
          <w:szCs w:val="22"/>
        </w:rPr>
        <w:t>:</w:t>
      </w:r>
    </w:p>
    <w:p w14:paraId="3A5F500F" w14:textId="77777777" w:rsidR="00CF1F8C"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758F2504" w14:textId="1A3293FC" w:rsidR="00CF1F8C" w:rsidRDefault="00CF1F8C" w:rsidP="00CF1F8C">
      <w:pPr>
        <w:pStyle w:val="texte"/>
        <w:spacing w:before="120"/>
        <w:ind w:left="1134" w:firstLine="0"/>
        <w:jc w:val="left"/>
        <w:rPr>
          <w:rFonts w:ascii="Cambria Math" w:hAnsi="Cambria Math"/>
          <w:i/>
          <w:szCs w:val="22"/>
        </w:rPr>
      </w:pPr>
      <w:r w:rsidRPr="001D1363">
        <w:rPr>
          <w:rFonts w:ascii="Cambria Math" w:hAnsi="Cambria Math"/>
          <w:i/>
          <w:szCs w:val="22"/>
        </w:rPr>
        <w:t xml:space="preserve">Note attribuée au sous-critère </w:t>
      </w:r>
      <w:r>
        <w:rPr>
          <w:rFonts w:ascii="Cambria Math" w:hAnsi="Cambria Math"/>
          <w:i/>
          <w:szCs w:val="22"/>
        </w:rPr>
        <w:br/>
      </w:r>
      <w:r w:rsidRPr="001D1363">
        <w:rPr>
          <w:rFonts w:ascii="Cambria Math" w:hAnsi="Cambria Math"/>
          <w:i/>
          <w:szCs w:val="22"/>
        </w:rPr>
        <w:t>= note maximale du sous-critère * coefficient de l’échelle de notation ci-</w:t>
      </w:r>
      <w:r>
        <w:rPr>
          <w:rFonts w:ascii="Cambria Math" w:hAnsi="Cambria Math"/>
          <w:i/>
          <w:szCs w:val="22"/>
        </w:rPr>
        <w:t xml:space="preserve">après : </w:t>
      </w:r>
    </w:p>
    <w:p w14:paraId="0F8BF4EE"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07400649"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3E3DDE5C"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66883FF8"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140AF10D" w14:textId="5266BAC7" w:rsidR="00CF1F8C" w:rsidRDefault="00CF1F8C" w:rsidP="00CF1F8C">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3F0B956F" w14:textId="6996D370" w:rsidR="000721B7" w:rsidRDefault="000721B7" w:rsidP="000721B7">
      <w:pPr>
        <w:pStyle w:val="texte"/>
        <w:spacing w:before="120"/>
        <w:ind w:firstLine="0"/>
        <w:jc w:val="left"/>
        <w:rPr>
          <w:color w:val="0070C0"/>
          <w:szCs w:val="22"/>
        </w:rPr>
      </w:pPr>
      <w:r>
        <w:rPr>
          <w:szCs w:val="22"/>
        </w:rPr>
        <w:t>Si un sous-critère n’est pas décomposé en thèmes, la méthode de notation du sous-critère sera celle du thème ci-dessus.</w:t>
      </w:r>
    </w:p>
    <w:p w14:paraId="3A7097FF" w14:textId="77777777" w:rsidR="000721B7" w:rsidRPr="002A7707" w:rsidRDefault="000721B7" w:rsidP="000721B7">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0C83E5DC" w14:textId="77777777" w:rsidR="000721B7" w:rsidRDefault="000721B7" w:rsidP="000721B7">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43AB5C93" w14:textId="77777777" w:rsidR="00CC6501" w:rsidRPr="00391DF6" w:rsidRDefault="00CC6501" w:rsidP="00CC6501">
      <w:pPr>
        <w:pStyle w:val="Titre3"/>
        <w:rPr>
          <w:szCs w:val="22"/>
        </w:rPr>
      </w:pPr>
      <w:bookmarkStart w:id="203" w:name="_Toc225942339"/>
      <w:r>
        <w:t>5</w:t>
      </w:r>
      <w:bookmarkStart w:id="204" w:name="_Toc187399416"/>
      <w:r w:rsidRPr="00391DF6">
        <w:rPr>
          <w:szCs w:val="22"/>
        </w:rPr>
        <w:t>.</w:t>
      </w:r>
      <w:r>
        <w:rPr>
          <w:szCs w:val="22"/>
        </w:rPr>
        <w:t>4.3</w:t>
      </w:r>
      <w:r w:rsidRPr="00391DF6">
        <w:rPr>
          <w:szCs w:val="22"/>
        </w:rPr>
        <w:t xml:space="preserve"> – Note éliminatoire</w:t>
      </w:r>
      <w:bookmarkEnd w:id="203"/>
      <w:bookmarkEnd w:id="204"/>
    </w:p>
    <w:p w14:paraId="200B3E08" w14:textId="6C68781D" w:rsidR="00CC6501" w:rsidRDefault="00CC6501" w:rsidP="00AE3525">
      <w:pPr>
        <w:spacing w:before="100" w:beforeAutospacing="1" w:after="100" w:afterAutospacing="1"/>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27E9F597" w14:textId="77777777" w:rsidR="00C410B5" w:rsidRDefault="00C410B5">
      <w:pPr>
        <w:spacing w:before="100" w:beforeAutospacing="1" w:after="100" w:afterAutospacing="1"/>
        <w:rPr>
          <w:szCs w:val="22"/>
        </w:rPr>
      </w:pPr>
      <w:r>
        <w:rPr>
          <w:szCs w:val="22"/>
        </w:rPr>
        <w:t xml:space="preserve">La note minimale requise pour le critère « Valeur technique » est </w:t>
      </w:r>
      <w:r>
        <w:rPr>
          <w:b/>
          <w:szCs w:val="22"/>
        </w:rPr>
        <w:t>la moyenne de la note maximale de ce critère</w:t>
      </w:r>
      <w:r>
        <w:rPr>
          <w:szCs w:val="22"/>
        </w:rPr>
        <w:t>.</w:t>
      </w:r>
    </w:p>
    <w:p w14:paraId="557F7B65" w14:textId="77777777" w:rsidR="00C410B5" w:rsidRPr="0048127E" w:rsidRDefault="00C410B5">
      <w:pPr>
        <w:spacing w:before="100" w:beforeAutospacing="1" w:after="100" w:afterAutospacing="1"/>
        <w:rPr>
          <w:szCs w:val="22"/>
        </w:rPr>
      </w:pPr>
      <w:r>
        <w:rPr>
          <w:szCs w:val="22"/>
        </w:rPr>
        <w:t>Etant ici</w:t>
      </w:r>
      <w:r w:rsidRPr="00690743">
        <w:rPr>
          <w:szCs w:val="22"/>
        </w:rPr>
        <w:t xml:space="preserve"> précisé que cette note minimale s'apprécie sur la base de la note brute obtenue</w:t>
      </w:r>
      <w:r>
        <w:rPr>
          <w:szCs w:val="22"/>
        </w:rPr>
        <w:t xml:space="preserve"> (non réajustée).</w:t>
      </w:r>
    </w:p>
    <w:p w14:paraId="7ED4F2C2" w14:textId="466FF096" w:rsidR="00C410B5" w:rsidRPr="00391DF6" w:rsidRDefault="00C410B5" w:rsidP="00AE3525">
      <w:pPr>
        <w:spacing w:before="100" w:beforeAutospacing="1" w:after="100" w:afterAutospacing="1"/>
        <w:rPr>
          <w:szCs w:val="22"/>
        </w:rPr>
      </w:pPr>
      <w:r w:rsidRPr="00391DF6">
        <w:rPr>
          <w:szCs w:val="22"/>
        </w:rPr>
        <w:t>Le soumissionnaire est informé que, pour être retenu, il doit démontrer une capacité technique satisfaisante répondant aux exigences minimales définies par le cahier des charges.</w:t>
      </w:r>
    </w:p>
    <w:p w14:paraId="1E46E755" w14:textId="77777777" w:rsidR="00180C30" w:rsidRPr="002A7707" w:rsidRDefault="008D201D" w:rsidP="00180C30">
      <w:pPr>
        <w:pStyle w:val="Titre2"/>
      </w:pPr>
      <w:bookmarkStart w:id="205" w:name="_Toc201845846"/>
      <w:bookmarkStart w:id="206" w:name="_Toc202449123"/>
      <w:r w:rsidRPr="002A7707">
        <w:lastRenderedPageBreak/>
        <w:t>5</w:t>
      </w:r>
      <w:r w:rsidR="00180C30" w:rsidRPr="002A7707">
        <w:t xml:space="preserve">.5 </w:t>
      </w:r>
      <w:r w:rsidR="009104D3" w:rsidRPr="002A7707">
        <w:t>–</w:t>
      </w:r>
      <w:r w:rsidR="00180C30" w:rsidRPr="002A7707">
        <w:t xml:space="preserve"> Justificatifs de la conformité aux obligations sociales et fiscales.</w:t>
      </w:r>
      <w:bookmarkEnd w:id="200"/>
      <w:bookmarkEnd w:id="201"/>
      <w:bookmarkEnd w:id="202"/>
      <w:bookmarkEnd w:id="205"/>
      <w:bookmarkEnd w:id="206"/>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12179A01"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w:t>
      </w:r>
      <w:r w:rsidR="008B263C" w:rsidRPr="002A7707">
        <w:rPr>
          <w:szCs w:val="22"/>
        </w:rPr>
        <w:t xml:space="preserve">dans un délai </w:t>
      </w:r>
      <w:r w:rsidR="008B263C">
        <w:rPr>
          <w:szCs w:val="22"/>
        </w:rPr>
        <w:t>réglementaire</w:t>
      </w:r>
      <w:r w:rsidR="008B263C" w:rsidRPr="002A7707">
        <w:rPr>
          <w:szCs w:val="22"/>
        </w:rPr>
        <w:t xml:space="preserve"> </w:t>
      </w:r>
      <w:r w:rsidRPr="002A7707">
        <w:rPr>
          <w:szCs w:val="22"/>
        </w:rPr>
        <w:t xml:space="preserve">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bookmarkEnd w:id="169"/>
    <w:p w14:paraId="4418B73B" w14:textId="77777777" w:rsidR="005253FC" w:rsidRPr="002A7707" w:rsidRDefault="005253FC" w:rsidP="007651FE">
      <w:pPr>
        <w:pStyle w:val="texte"/>
        <w:spacing w:before="120"/>
        <w:ind w:firstLine="0"/>
        <w:rPr>
          <w:szCs w:val="22"/>
        </w:rPr>
      </w:pPr>
    </w:p>
    <w:p w14:paraId="033A2FE0" w14:textId="77777777" w:rsidR="005253FC" w:rsidRPr="002A7707" w:rsidRDefault="005253FC" w:rsidP="007651FE">
      <w:pPr>
        <w:pStyle w:val="texte"/>
        <w:spacing w:before="120"/>
        <w:ind w:firstLine="0"/>
        <w:rPr>
          <w:szCs w:val="22"/>
        </w:rPr>
        <w:sectPr w:rsidR="005253FC" w:rsidRPr="002A7707" w:rsidSect="0041443C">
          <w:headerReference w:type="default" r:id="rId13"/>
          <w:footnotePr>
            <w:numRestart w:val="eachSect"/>
          </w:footnotePr>
          <w:pgSz w:w="11906" w:h="16838" w:code="9"/>
          <w:pgMar w:top="720" w:right="1134" w:bottom="720" w:left="1134" w:header="284" w:footer="567" w:gutter="0"/>
          <w:pgNumType w:start="1"/>
          <w:cols w:space="708"/>
          <w:titlePg/>
          <w:docGrid w:linePitch="360"/>
        </w:sectPr>
      </w:pPr>
    </w:p>
    <w:p w14:paraId="6A4B44E4" w14:textId="77777777" w:rsidR="00804209" w:rsidRPr="002A7707" w:rsidRDefault="00804209" w:rsidP="00804209">
      <w:pPr>
        <w:pStyle w:val="texte"/>
        <w:spacing w:before="120"/>
        <w:ind w:firstLine="0"/>
        <w:rPr>
          <w:sz w:val="21"/>
          <w:szCs w:val="21"/>
        </w:r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906F54">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207" w:name="_Toc24544345"/>
            <w:bookmarkStart w:id="208" w:name="_Toc239766358"/>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207"/>
            <w:bookmarkEnd w:id="208"/>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5F02B850"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1661816517"/>
          <w:placeholder>
            <w:docPart w:val="EAE6919A0CD24AE6B1A04B35594EE10B"/>
          </w:placeholder>
        </w:sdtPr>
        <w:sdtEndPr/>
        <w:sdtContent>
          <w:r w:rsidR="00643587" w:rsidRPr="00643587">
            <w:rPr>
              <w:szCs w:val="22"/>
            </w:rPr>
            <w:t xml:space="preserve">ENTRETIEN </w:t>
          </w:r>
          <w:r w:rsidR="002B1155">
            <w:rPr>
              <w:szCs w:val="22"/>
            </w:rPr>
            <w:t xml:space="preserve">ANTI-GRAFFITIS DES OUVRAGES D'ART </w:t>
          </w:r>
          <w:r w:rsidR="0049163F">
            <w:rPr>
              <w:szCs w:val="22"/>
            </w:rPr>
            <w:t>SUR LES</w:t>
          </w:r>
          <w:r w:rsidR="002B1155">
            <w:rPr>
              <w:szCs w:val="22"/>
            </w:rPr>
            <w:t xml:space="preserve"> VOIES EXPRESS </w:t>
          </w:r>
          <w:r w:rsidR="00643587" w:rsidRPr="00643587">
            <w:rPr>
              <w:szCs w:val="22"/>
            </w:rPr>
            <w:t>DE LA PROVINCE SUD</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1AAE608" w14:textId="6BDC01A3" w:rsidR="00830C2D" w:rsidRPr="002A7707" w:rsidRDefault="00830C2D">
      <w:pPr>
        <w:spacing w:before="120" w:after="120"/>
        <w:ind w:left="425"/>
        <w:rPr>
          <w:iCs/>
          <w:szCs w:val="22"/>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4835BA" w:rsidRPr="002A7707">
        <w:rPr>
          <w:szCs w:val="22"/>
        </w:rPr>
        <w:t> </w:t>
      </w:r>
      <w:r w:rsidRPr="002A7707">
        <w:rPr>
          <w:iCs/>
          <w:szCs w:val="22"/>
        </w:rPr>
        <w:t>pour le(s) lot(s) suivant(s) :</w:t>
      </w:r>
    </w:p>
    <w:p w14:paraId="4447C0CF" w14:textId="77777777" w:rsidR="00BB26D7" w:rsidRPr="002A7707"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color w:val="808080" w:themeColor="background1" w:themeShade="80"/>
          <w:sz w:val="28"/>
          <w:szCs w:val="22"/>
          <w:u w:val="single"/>
        </w:rPr>
        <w:tab/>
      </w:r>
    </w:p>
    <w:p w14:paraId="0FBCA170" w14:textId="77777777" w:rsidR="00F07EFC" w:rsidRPr="002A7707"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color w:val="808080" w:themeColor="background1" w:themeShade="80"/>
          <w:sz w:val="28"/>
          <w:szCs w:val="22"/>
          <w:u w:val="single"/>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BC2B51" w14:paraId="4D238D1E" w14:textId="77777777" w:rsidTr="00D92250">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7F426F3D" w14:textId="3D4035A1" w:rsidR="00D92250" w:rsidRPr="00BC2B51" w:rsidRDefault="00D92250" w:rsidP="00D623C9">
            <w:pPr>
              <w:jc w:val="center"/>
              <w:rPr>
                <w:b/>
                <w:lang w:eastAsia="en-US"/>
              </w:rPr>
            </w:pPr>
            <w:r w:rsidRPr="00BC2B51">
              <w:rPr>
                <w:b/>
                <w:lang w:eastAsia="en-US"/>
              </w:rPr>
              <w:t>LOT</w:t>
            </w:r>
          </w:p>
        </w:tc>
        <w:tc>
          <w:tcPr>
            <w:tcW w:w="2480" w:type="dxa"/>
            <w:tcBorders>
              <w:top w:val="single" w:sz="4" w:space="0" w:color="auto"/>
              <w:left w:val="single" w:sz="4" w:space="0" w:color="auto"/>
              <w:bottom w:val="single" w:sz="4" w:space="0" w:color="auto"/>
              <w:right w:val="single" w:sz="4" w:space="0" w:color="auto"/>
            </w:tcBorders>
            <w:vAlign w:val="center"/>
            <w:hideMark/>
          </w:tcPr>
          <w:p w14:paraId="32B27C29" w14:textId="77777777" w:rsidR="00D92250" w:rsidRPr="00BC2B51" w:rsidRDefault="00D92250" w:rsidP="00D623C9">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0451F442" w14:textId="77777777" w:rsidR="00D92250" w:rsidRPr="00BC2B51" w:rsidRDefault="00D92250" w:rsidP="00D623C9">
            <w:pPr>
              <w:jc w:val="center"/>
              <w:rPr>
                <w:b/>
                <w:lang w:eastAsia="en-US"/>
              </w:rPr>
            </w:pPr>
            <w:r w:rsidRPr="00BC2B51">
              <w:rPr>
                <w:b/>
                <w:lang w:eastAsia="en-US"/>
              </w:rPr>
              <w:t>NATURE DES PRESTATIONS</w:t>
            </w:r>
          </w:p>
          <w:p w14:paraId="571446C4" w14:textId="77777777" w:rsidR="00D92250" w:rsidRPr="00BC2B51" w:rsidRDefault="00D92250" w:rsidP="00D623C9">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EBAF49" w14:textId="77777777" w:rsidR="00D92250" w:rsidRPr="00BC2B51" w:rsidRDefault="00D92250" w:rsidP="00D623C9">
            <w:pPr>
              <w:jc w:val="center"/>
              <w:rPr>
                <w:b/>
                <w:lang w:eastAsia="en-US"/>
              </w:rPr>
            </w:pPr>
            <w:r w:rsidRPr="00BC2B51">
              <w:rPr>
                <w:b/>
                <w:lang w:eastAsia="en-US"/>
              </w:rPr>
              <w:t>N° FICHE D’ID. SOUS-TRAITANT</w:t>
            </w:r>
          </w:p>
          <w:p w14:paraId="4FB05471" w14:textId="77777777" w:rsidR="00D92250" w:rsidRPr="00BC2B51" w:rsidRDefault="00D92250" w:rsidP="00D623C9">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3AA4537C" w14:textId="77777777" w:rsidR="00D92250" w:rsidRPr="00BC2B51" w:rsidRDefault="00D92250" w:rsidP="00D623C9">
            <w:pPr>
              <w:jc w:val="center"/>
              <w:rPr>
                <w:b/>
                <w:lang w:eastAsia="en-US"/>
              </w:rPr>
            </w:pPr>
            <w:r w:rsidRPr="00BC2B51">
              <w:rPr>
                <w:b/>
              </w:rPr>
              <w:t>J’ai la capacité en interne</w:t>
            </w:r>
          </w:p>
        </w:tc>
      </w:tr>
      <w:tr w:rsidR="00D92250" w:rsidRPr="00BC2B51" w14:paraId="20884958"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E9A644" w14:textId="77777777" w:rsidR="00D92250" w:rsidRPr="00BC2B51" w:rsidRDefault="00D92250" w:rsidP="00D623C9">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D92250" w:rsidRPr="00BC2B51" w:rsidRDefault="00D92250"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D92250" w:rsidRPr="00BC2B51" w:rsidRDefault="00D92250"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D93D9" w14:textId="77777777" w:rsidR="00D92250" w:rsidRPr="00BC2B51" w:rsidRDefault="00D92250"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D92250" w:rsidRPr="00BC2B51" w:rsidRDefault="00AE3525" w:rsidP="00D623C9">
            <w:pPr>
              <w:rPr>
                <w:lang w:eastAsia="en-US"/>
              </w:rPr>
            </w:pPr>
            <w:sdt>
              <w:sdtPr>
                <w:id w:val="1773431941"/>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202081537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37CAED5C"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27E07" w14:textId="77777777" w:rsidR="00D92250" w:rsidRPr="00BC2B51" w:rsidRDefault="00D92250" w:rsidP="00D623C9">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D92250" w:rsidRPr="00BC2B51" w:rsidRDefault="00D92250"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D92250" w:rsidRPr="00BC2B51" w:rsidRDefault="00D92250"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D2904D" w14:textId="77777777" w:rsidR="00D92250" w:rsidRPr="00BC2B51" w:rsidRDefault="00D92250"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D92250" w:rsidRPr="00BC2B51" w:rsidRDefault="00AE3525" w:rsidP="00D623C9">
            <w:pPr>
              <w:rPr>
                <w:lang w:eastAsia="en-US"/>
              </w:rPr>
            </w:pPr>
            <w:sdt>
              <w:sdtPr>
                <w:id w:val="1933467607"/>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621346409"/>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78C9F053"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00C1F4" w14:textId="77777777" w:rsidR="00D92250" w:rsidRPr="00BC2B51" w:rsidRDefault="00D92250" w:rsidP="00D623C9">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D92250" w:rsidRPr="00BC2B51" w:rsidRDefault="00D92250"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D92250" w:rsidRPr="00BC2B51" w:rsidRDefault="00D92250"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2BD010" w14:textId="77777777" w:rsidR="00D92250" w:rsidRPr="00BC2B51" w:rsidRDefault="00D92250"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D92250" w:rsidRPr="00BC2B51" w:rsidRDefault="00AE3525" w:rsidP="00D623C9">
            <w:pPr>
              <w:rPr>
                <w:lang w:eastAsia="en-US"/>
              </w:rPr>
            </w:pPr>
            <w:sdt>
              <w:sdtPr>
                <w:id w:val="194634052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909271952"/>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29465762" w:rsidR="007B79F0" w:rsidRPr="002A7707" w:rsidRDefault="007B79F0" w:rsidP="00881401">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 xml:space="preserve">Je, ou la société que je représente, n’entre dans aucun des cas d’exclusion des </w:t>
      </w:r>
      <w:r w:rsidR="00257B9C">
        <w:rPr>
          <w:rFonts w:ascii="Times New Roman" w:hAnsi="Times New Roman"/>
        </w:rPr>
        <w:t>Contrat</w:t>
      </w:r>
      <w:r w:rsidR="00A945FC">
        <w:rPr>
          <w:rFonts w:ascii="Times New Roman" w:hAnsi="Times New Roman"/>
        </w:rPr>
        <w:t>s</w:t>
      </w:r>
      <w:r w:rsidRPr="002A7707">
        <w:rPr>
          <w:rFonts w:ascii="Times New Roman" w:hAnsi="Times New Roman"/>
        </w:rPr>
        <w:t xml:space="preserve">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p>
    <w:p w14:paraId="408B846B" w14:textId="77777777" w:rsidR="00830C2D" w:rsidRDefault="0086516C" w:rsidP="00881401">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695048DB" w14:textId="77777777" w:rsidR="004935EF" w:rsidRPr="004935EF" w:rsidRDefault="004857E2" w:rsidP="00881401">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03629950"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de </w:t>
      </w:r>
      <w:r w:rsidR="00913EF1" w:rsidRPr="002A7707">
        <w:rPr>
          <w:szCs w:val="22"/>
        </w:rPr>
        <w:t>1</w:t>
      </w:r>
      <w:r w:rsidR="00A97E33">
        <w:rPr>
          <w:szCs w:val="22"/>
        </w:rPr>
        <w:t>5</w:t>
      </w:r>
      <w:r w:rsidR="00913EF1" w:rsidRPr="002A7707">
        <w:rPr>
          <w:szCs w:val="22"/>
        </w:rPr>
        <w:t xml:space="preserve"> </w:t>
      </w:r>
      <w:r w:rsidRPr="002A7707">
        <w:rPr>
          <w:szCs w:val="22"/>
        </w:rPr>
        <w:t xml:space="preserve">jours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001D8638" w14:textId="388CE5D0"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649700A5" w14:textId="77777777" w:rsidR="00C410B5" w:rsidRPr="00281E9E" w:rsidRDefault="00C410B5" w:rsidP="00C410B5">
      <w:pPr>
        <w:tabs>
          <w:tab w:val="right" w:leader="underscore" w:pos="10206"/>
        </w:tabs>
        <w:spacing w:before="120" w:after="120"/>
        <w:ind w:left="426"/>
        <w:rPr>
          <w:szCs w:val="22"/>
        </w:rPr>
      </w:pPr>
      <w:r w:rsidRPr="00281E9E">
        <w:rPr>
          <w:szCs w:val="22"/>
        </w:rPr>
        <w:lastRenderedPageBreak/>
        <w:t>Une version numérique de l’acte notifié sera systématiquement transmise au titulaire. Une version papier pourra également être adressée sur demande expresse du titulaire en cochant la case ci-dessous :</w:t>
      </w:r>
    </w:p>
    <w:p w14:paraId="1000A0E5" w14:textId="77777777" w:rsidR="00C410B5" w:rsidRDefault="00AE3525" w:rsidP="00C410B5">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EndPr/>
        <w:sdtContent>
          <w:r w:rsidR="00C410B5">
            <w:rPr>
              <w:rFonts w:ascii="MS Gothic" w:eastAsia="MS Gothic" w:hAnsi="MS Gothic" w:hint="eastAsia"/>
              <w:b/>
              <w:iCs/>
              <w:szCs w:val="22"/>
            </w:rPr>
            <w:t>☐</w:t>
          </w:r>
        </w:sdtContent>
      </w:sdt>
      <w:r w:rsidR="00C410B5">
        <w:rPr>
          <w:szCs w:val="22"/>
        </w:rPr>
        <w:t xml:space="preserve"> </w:t>
      </w:r>
      <w:r w:rsidR="00C410B5" w:rsidRPr="00281E9E">
        <w:rPr>
          <w:szCs w:val="22"/>
        </w:rPr>
        <w:t>Je souhaite recevoir un exemplaire papier de l’acte notifié.</w:t>
      </w:r>
    </w:p>
    <w:p w14:paraId="07B2CF57" w14:textId="77777777" w:rsidR="004935EF" w:rsidRPr="002A7707" w:rsidRDefault="004935EF" w:rsidP="00F74912">
      <w:pPr>
        <w:tabs>
          <w:tab w:val="right" w:leader="underscore" w:pos="10206"/>
        </w:tabs>
        <w:spacing w:before="120" w:after="120"/>
        <w:ind w:left="426"/>
        <w:rPr>
          <w:szCs w:val="22"/>
        </w:rPr>
      </w:pP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71FD90F8" w:rsidR="00727493" w:rsidRPr="002A7707" w:rsidRDefault="00BE4C61" w:rsidP="00BE4C61">
      <w:pPr>
        <w:spacing w:after="120"/>
        <w:ind w:left="357"/>
        <w:rPr>
          <w:szCs w:val="22"/>
        </w:rPr>
      </w:pPr>
      <w:r w:rsidRPr="002A7707">
        <w:rPr>
          <w:szCs w:val="22"/>
        </w:rPr>
        <w:t>En application de l’article 3.</w:t>
      </w:r>
      <w:r w:rsidR="004835BA">
        <w:rPr>
          <w:szCs w:val="22"/>
        </w:rPr>
        <w:t>1</w:t>
      </w:r>
      <w:r w:rsidRPr="002A7707">
        <w:rPr>
          <w:szCs w:val="22"/>
        </w:rPr>
        <w:t xml:space="preserve"> du RPA</w:t>
      </w:r>
      <w:r w:rsidR="004835BA">
        <w:rPr>
          <w:szCs w:val="22"/>
        </w:rPr>
        <w:t>PC</w:t>
      </w:r>
      <w:r w:rsidRPr="002A7707">
        <w:rPr>
          <w:szCs w:val="22"/>
        </w:rPr>
        <w:t>, le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77777777" w:rsidR="00DF17E1" w:rsidRPr="002A7707" w:rsidRDefault="00DF17E1" w:rsidP="00DF17E1">
      <w:pPr>
        <w:spacing w:after="360"/>
        <w:ind w:left="357"/>
        <w:rPr>
          <w:szCs w:val="22"/>
        </w:rPr>
      </w:pPr>
      <w:r w:rsidRPr="002A7707">
        <w:rPr>
          <w:szCs w:val="22"/>
        </w:rPr>
        <w:t>Renseignement pour accéder au documents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4"/>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209" w:name="_Toc24544347"/>
            <w:bookmarkStart w:id="210" w:name="_Toc239766359"/>
            <w:r w:rsidRPr="002A7707">
              <w:lastRenderedPageBreak/>
              <w:t xml:space="preserve">ANNEXE </w:t>
            </w:r>
            <w:r w:rsidR="00EF46D3">
              <w:t>B</w:t>
            </w:r>
            <w:r w:rsidRPr="002A7707">
              <w:t xml:space="preserve"> – TABLEAU DES REFERENCES</w:t>
            </w:r>
            <w:bookmarkEnd w:id="209"/>
            <w:bookmarkEnd w:id="210"/>
          </w:p>
        </w:tc>
      </w:tr>
    </w:tbl>
    <w:p w14:paraId="72B770D6" w14:textId="458612E5"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1409303606"/>
          <w:placeholder>
            <w:docPart w:val="55DA48963FB74D25878CE0DBD791CE3A"/>
          </w:placeholder>
        </w:sdtPr>
        <w:sdtEndPr/>
        <w:sdtContent>
          <w:r w:rsidR="00643587" w:rsidRPr="00643587">
            <w:rPr>
              <w:szCs w:val="22"/>
            </w:rPr>
            <w:t xml:space="preserve">ENTRETIEN </w:t>
          </w:r>
          <w:r w:rsidR="00CA535E">
            <w:rPr>
              <w:szCs w:val="22"/>
            </w:rPr>
            <w:t xml:space="preserve">ANTI-GRAFFITIS DES OUVRAGES D'ART </w:t>
          </w:r>
          <w:r w:rsidR="0049163F">
            <w:rPr>
              <w:szCs w:val="22"/>
            </w:rPr>
            <w:t>SUR L</w:t>
          </w:r>
          <w:r w:rsidR="00CA535E">
            <w:rPr>
              <w:szCs w:val="22"/>
            </w:rPr>
            <w:t xml:space="preserve">ES VOIES EXPRESS </w:t>
          </w:r>
          <w:r w:rsidR="00643587" w:rsidRPr="00643587">
            <w:rPr>
              <w:szCs w:val="22"/>
            </w:rPr>
            <w:t>DE LA PROVINCE SUD</w:t>
          </w:r>
        </w:sdtContent>
      </w:sdt>
      <w:r w:rsidR="002B4DD4" w:rsidRPr="002A7707">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77777777" w:rsidR="003E1111" w:rsidRPr="002A7707" w:rsidRDefault="003E1111" w:rsidP="00F74912">
            <w:pPr>
              <w:tabs>
                <w:tab w:val="right" w:leader="underscore" w:pos="10206"/>
              </w:tabs>
              <w:rPr>
                <w:szCs w:val="20"/>
              </w:rPr>
            </w:pPr>
            <w:r w:rsidRPr="002A7707">
              <w:rPr>
                <w:szCs w:val="20"/>
              </w:rPr>
              <w:t>MONTANT DE CES TRAVAUX ou</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5"/>
          <w:headerReference w:type="default" r:id="rId16"/>
          <w:footerReference w:type="default" r:id="rId17"/>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1422C0" w:rsidRPr="002A7707" w14:paraId="2A0845C4" w14:textId="77777777" w:rsidTr="001422C0">
        <w:tc>
          <w:tcPr>
            <w:tcW w:w="15015" w:type="dxa"/>
            <w:shd w:val="clear" w:color="auto" w:fill="F2F2F2" w:themeFill="background1" w:themeFillShade="F2"/>
          </w:tcPr>
          <w:p w14:paraId="6F083C90" w14:textId="074BF6DB" w:rsidR="001422C0" w:rsidRPr="002A7707" w:rsidRDefault="001422C0" w:rsidP="00062654">
            <w:pPr>
              <w:pStyle w:val="Titre6"/>
              <w:outlineLvl w:val="5"/>
            </w:pPr>
            <w:bookmarkStart w:id="212" w:name="_Toc24544348"/>
            <w:bookmarkStart w:id="213" w:name="_Toc239766360"/>
            <w:r w:rsidRPr="002A7707">
              <w:lastRenderedPageBreak/>
              <w:t xml:space="preserve">ANNEXE </w:t>
            </w:r>
            <w:r w:rsidR="00EF46D3">
              <w:t>C</w:t>
            </w:r>
            <w:r w:rsidRPr="002A7707">
              <w:t xml:space="preserve"> – PLAN DE CHARGE PREVISIONNEL POUR LES TRAVAUX (</w:t>
            </w:r>
            <w:r w:rsidRPr="002A7707">
              <w:rPr>
                <w:color w:val="E36C0A" w:themeColor="accent6" w:themeShade="BF"/>
              </w:rPr>
              <w:t>CONTRATS CONCLUS</w:t>
            </w:r>
            <w:r w:rsidRPr="002A7707">
              <w:t>)</w:t>
            </w:r>
            <w:bookmarkEnd w:id="212"/>
            <w:bookmarkEnd w:id="213"/>
          </w:p>
        </w:tc>
      </w:tr>
    </w:tbl>
    <w:p w14:paraId="1A6947F2" w14:textId="242A33DD" w:rsidR="00E46F27" w:rsidRPr="002A7707" w:rsidRDefault="00E46F27" w:rsidP="00E46F27">
      <w:pPr>
        <w:tabs>
          <w:tab w:val="right" w:leader="underscore" w:pos="10206"/>
        </w:tabs>
        <w:rPr>
          <w:szCs w:val="22"/>
        </w:rPr>
      </w:pPr>
      <w:r w:rsidRPr="002A7707">
        <w:rPr>
          <w:szCs w:val="22"/>
        </w:rPr>
        <w:t xml:space="preserve">Objet de l’appel </w:t>
      </w:r>
      <w:r w:rsidR="00EA529D">
        <w:rPr>
          <w:szCs w:val="22"/>
        </w:rPr>
        <w:t>public à concurrence</w:t>
      </w:r>
      <w:r w:rsidRPr="002A7707">
        <w:rPr>
          <w:szCs w:val="22"/>
        </w:rPr>
        <w:t xml:space="preserve"> : </w:t>
      </w:r>
      <w:r w:rsidR="00CA535E" w:rsidRPr="002A7707">
        <w:rPr>
          <w:szCs w:val="22"/>
        </w:rPr>
        <w:fldChar w:fldCharType="begin"/>
      </w:r>
      <w:r w:rsidR="00CA535E" w:rsidRPr="002A7707">
        <w:rPr>
          <w:szCs w:val="22"/>
        </w:rPr>
        <w:instrText xml:space="preserve"> REF Objet \h  \* </w:instrText>
      </w:r>
      <w:r w:rsidR="00CA535E">
        <w:rPr>
          <w:szCs w:val="22"/>
        </w:rPr>
        <w:instrText>CHAR</w:instrText>
      </w:r>
      <w:r w:rsidR="00CA535E" w:rsidRPr="002A7707">
        <w:rPr>
          <w:szCs w:val="22"/>
        </w:rPr>
        <w:instrText xml:space="preserve">FORMAT </w:instrText>
      </w:r>
      <w:r w:rsidR="00CA535E" w:rsidRPr="002A7707">
        <w:rPr>
          <w:szCs w:val="22"/>
        </w:rPr>
      </w:r>
      <w:r w:rsidR="00CA535E" w:rsidRPr="002A7707">
        <w:rPr>
          <w:szCs w:val="22"/>
        </w:rPr>
        <w:fldChar w:fldCharType="separate"/>
      </w:r>
      <w:sdt>
        <w:sdtPr>
          <w:rPr>
            <w:szCs w:val="22"/>
          </w:rPr>
          <w:alias w:val="Objet AO"/>
          <w:tag w:val="Objet AO"/>
          <w:id w:val="-1086002118"/>
          <w:placeholder>
            <w:docPart w:val="B13D2DAECF9E4CE0B31871B297BEE5AC"/>
          </w:placeholder>
        </w:sdtPr>
        <w:sdtEndPr/>
        <w:sdtContent>
          <w:r w:rsidR="00CA535E" w:rsidRPr="00643587">
            <w:rPr>
              <w:szCs w:val="22"/>
            </w:rPr>
            <w:t xml:space="preserve">ENTRETIEN </w:t>
          </w:r>
          <w:r w:rsidR="00CA535E">
            <w:rPr>
              <w:szCs w:val="22"/>
            </w:rPr>
            <w:t xml:space="preserve">ANTI-GRAFFITIS DES OUVRAGES D'ART </w:t>
          </w:r>
          <w:r w:rsidR="0049163F">
            <w:rPr>
              <w:szCs w:val="22"/>
            </w:rPr>
            <w:t>SUR LES</w:t>
          </w:r>
          <w:r w:rsidR="00CA535E">
            <w:rPr>
              <w:szCs w:val="22"/>
            </w:rPr>
            <w:t xml:space="preserve"> VOIES EXPRESS </w:t>
          </w:r>
          <w:r w:rsidR="00CA535E" w:rsidRPr="00643587">
            <w:rPr>
              <w:szCs w:val="22"/>
            </w:rPr>
            <w:t>DE LA PROVINCE SUD</w:t>
          </w:r>
        </w:sdtContent>
      </w:sdt>
      <w:r w:rsidR="00CA535E" w:rsidRPr="002A7707">
        <w:rPr>
          <w:szCs w:val="22"/>
        </w:rPr>
        <w:fldChar w:fldCharType="end"/>
      </w:r>
      <w:r w:rsidR="00CA535E" w:rsidRPr="002A7707">
        <w:rPr>
          <w:szCs w:val="22"/>
        </w:rPr>
        <w:t xml:space="preserve"> </w:t>
      </w:r>
    </w:p>
    <w:p w14:paraId="53F9DD4A" w14:textId="77777777" w:rsidR="00E46F27" w:rsidRPr="002A7707" w:rsidRDefault="00E46F27" w:rsidP="00E46F27">
      <w:pPr>
        <w:tabs>
          <w:tab w:val="left" w:pos="3119"/>
          <w:tab w:val="left" w:pos="5387"/>
          <w:tab w:val="left" w:pos="8647"/>
          <w:tab w:val="right" w:pos="11340"/>
          <w:tab w:val="left" w:pos="11907"/>
          <w:tab w:val="left" w:pos="14175"/>
        </w:tabs>
        <w:rPr>
          <w:szCs w:val="22"/>
        </w:rPr>
      </w:pPr>
      <w:r w:rsidRPr="002A7707">
        <w:rPr>
          <w:szCs w:val="22"/>
        </w:rPr>
        <w:t xml:space="preserve">Fait à </w:t>
      </w:r>
      <w:r w:rsidRPr="002A7707">
        <w:rPr>
          <w:szCs w:val="22"/>
          <w:shd w:val="clear" w:color="auto" w:fill="D9D9D9" w:themeFill="background1" w:themeFillShade="D9"/>
        </w:rPr>
        <w:tab/>
      </w:r>
      <w:r w:rsidRPr="002A7707">
        <w:rPr>
          <w:szCs w:val="22"/>
        </w:rPr>
        <w:t xml:space="preserve">, le </w:t>
      </w:r>
      <w:r w:rsidRPr="002A7707">
        <w:rPr>
          <w:szCs w:val="22"/>
          <w:shd w:val="clear" w:color="auto" w:fill="D9D9D9" w:themeFill="background1" w:themeFillShade="D9"/>
        </w:rPr>
        <w:tab/>
      </w:r>
      <w:r w:rsidRPr="002A7707">
        <w:rPr>
          <w:szCs w:val="22"/>
        </w:rPr>
        <w:t xml:space="preserve"> </w:t>
      </w:r>
      <w:r w:rsidRPr="002A7707">
        <w:rPr>
          <w:szCs w:val="22"/>
        </w:rPr>
        <w:tab/>
        <w:t>Signature du représentant qualifié :</w:t>
      </w:r>
      <w:r w:rsidRPr="002A7707">
        <w:rPr>
          <w:szCs w:val="22"/>
        </w:rPr>
        <w:tab/>
      </w:r>
      <w:r w:rsidRPr="002A7707">
        <w:rPr>
          <w:szCs w:val="22"/>
          <w:shd w:val="clear" w:color="auto" w:fill="D9D9D9" w:themeFill="background1" w:themeFillShade="D9"/>
        </w:rPr>
        <w:tab/>
      </w:r>
    </w:p>
    <w:p w14:paraId="33AB3993" w14:textId="77777777" w:rsidR="00105A38" w:rsidRPr="002A7707" w:rsidRDefault="00E46F27" w:rsidP="00E46F27">
      <w:pPr>
        <w:tabs>
          <w:tab w:val="left" w:pos="3119"/>
          <w:tab w:val="left" w:pos="5387"/>
          <w:tab w:val="left" w:pos="8647"/>
          <w:tab w:val="left" w:pos="10773"/>
          <w:tab w:val="left" w:pos="11907"/>
          <w:tab w:val="left" w:pos="14175"/>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 xml:space="preserve">Date limite de remise de l’offre (R0) : </w:t>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2205"/>
        <w:gridCol w:w="1392"/>
        <w:gridCol w:w="13"/>
        <w:gridCol w:w="1529"/>
        <w:gridCol w:w="1337"/>
        <w:gridCol w:w="1345"/>
        <w:gridCol w:w="1798"/>
        <w:gridCol w:w="1799"/>
        <w:gridCol w:w="1798"/>
        <w:gridCol w:w="1799"/>
      </w:tblGrid>
      <w:tr w:rsidR="003E1111" w:rsidRPr="002A7707" w14:paraId="7B305F4A" w14:textId="77777777" w:rsidTr="00E46F27">
        <w:tc>
          <w:tcPr>
            <w:tcW w:w="2238" w:type="dxa"/>
            <w:shd w:val="clear" w:color="auto" w:fill="F2F2F2" w:themeFill="background1" w:themeFillShade="F2"/>
          </w:tcPr>
          <w:p w14:paraId="4ACC8023" w14:textId="77777777" w:rsidR="003E1111" w:rsidRPr="002A7707" w:rsidRDefault="003E1111" w:rsidP="00F74912">
            <w:pPr>
              <w:tabs>
                <w:tab w:val="right" w:leader="underscore" w:pos="10206"/>
              </w:tabs>
              <w:jc w:val="left"/>
              <w:rPr>
                <w:szCs w:val="20"/>
              </w:rPr>
            </w:pPr>
            <w:r w:rsidRPr="002A7707">
              <w:rPr>
                <w:szCs w:val="20"/>
              </w:rPr>
              <w:t>NOM DE L'OPÉRATION</w:t>
            </w:r>
          </w:p>
          <w:p w14:paraId="225CA059" w14:textId="77777777" w:rsidR="003E1111" w:rsidRPr="002A7707" w:rsidRDefault="003E1111" w:rsidP="00F74912">
            <w:pPr>
              <w:tabs>
                <w:tab w:val="right" w:leader="underscore" w:pos="10206"/>
              </w:tabs>
              <w:rPr>
                <w:szCs w:val="20"/>
              </w:rPr>
            </w:pPr>
          </w:p>
          <w:p w14:paraId="568043CF" w14:textId="77777777" w:rsidR="003E1111" w:rsidRPr="002A7707" w:rsidRDefault="003E1111" w:rsidP="00F74912">
            <w:pPr>
              <w:tabs>
                <w:tab w:val="right" w:leader="underscore" w:pos="10206"/>
              </w:tabs>
              <w:rPr>
                <w:szCs w:val="20"/>
              </w:rPr>
            </w:pPr>
            <w:r w:rsidRPr="002A7707">
              <w:rPr>
                <w:szCs w:val="20"/>
              </w:rPr>
              <w:t>+ LIEU</w:t>
            </w:r>
          </w:p>
        </w:tc>
        <w:tc>
          <w:tcPr>
            <w:tcW w:w="1405" w:type="dxa"/>
            <w:gridSpan w:val="2"/>
            <w:shd w:val="clear" w:color="auto" w:fill="F2F2F2" w:themeFill="background1" w:themeFillShade="F2"/>
          </w:tcPr>
          <w:p w14:paraId="11B62F00" w14:textId="77777777" w:rsidR="003E1111" w:rsidRPr="002A7707" w:rsidRDefault="003E1111" w:rsidP="00F74912">
            <w:pPr>
              <w:tabs>
                <w:tab w:val="right" w:leader="underscore" w:pos="10206"/>
              </w:tabs>
              <w:rPr>
                <w:szCs w:val="20"/>
              </w:rPr>
            </w:pPr>
            <w:r w:rsidRPr="002A7707">
              <w:rPr>
                <w:szCs w:val="20"/>
              </w:rPr>
              <w:t>MAITRE D’OUVRAGE</w:t>
            </w:r>
          </w:p>
        </w:tc>
        <w:tc>
          <w:tcPr>
            <w:tcW w:w="1545" w:type="dxa"/>
            <w:shd w:val="clear" w:color="auto" w:fill="F2F2F2" w:themeFill="background1" w:themeFillShade="F2"/>
          </w:tcPr>
          <w:p w14:paraId="1535BB77" w14:textId="77777777" w:rsidR="003E1111" w:rsidRPr="002A7707" w:rsidRDefault="003E1111" w:rsidP="00F74912">
            <w:pPr>
              <w:tabs>
                <w:tab w:val="right" w:leader="underscore" w:pos="10206"/>
              </w:tabs>
              <w:jc w:val="left"/>
              <w:rPr>
                <w:szCs w:val="20"/>
              </w:rPr>
            </w:pPr>
            <w:r w:rsidRPr="002A7707">
              <w:rPr>
                <w:szCs w:val="20"/>
              </w:rPr>
              <w:t>Montant total</w:t>
            </w:r>
          </w:p>
          <w:p w14:paraId="49657B01" w14:textId="77777777" w:rsidR="003E1111" w:rsidRPr="002A7707" w:rsidRDefault="003E1111" w:rsidP="00F74912">
            <w:pPr>
              <w:tabs>
                <w:tab w:val="right" w:leader="underscore" w:pos="10206"/>
              </w:tabs>
              <w:rPr>
                <w:szCs w:val="20"/>
              </w:rPr>
            </w:pPr>
            <w:r w:rsidRPr="002A7707">
              <w:rPr>
                <w:szCs w:val="20"/>
              </w:rPr>
              <w:t>des travaux à l’entreprise (MF)</w:t>
            </w:r>
          </w:p>
        </w:tc>
        <w:tc>
          <w:tcPr>
            <w:tcW w:w="1343" w:type="dxa"/>
            <w:shd w:val="clear" w:color="auto" w:fill="F2F2F2" w:themeFill="background1" w:themeFillShade="F2"/>
          </w:tcPr>
          <w:p w14:paraId="552CA6BC" w14:textId="77777777" w:rsidR="003E1111" w:rsidRPr="002A7707" w:rsidRDefault="003E1111" w:rsidP="00F74912">
            <w:pPr>
              <w:tabs>
                <w:tab w:val="right" w:leader="underscore" w:pos="10206"/>
              </w:tabs>
              <w:rPr>
                <w:szCs w:val="20"/>
              </w:rPr>
            </w:pPr>
            <w:r w:rsidRPr="002A7707">
              <w:rPr>
                <w:szCs w:val="20"/>
              </w:rPr>
              <w:t>Mois / année</w:t>
            </w:r>
          </w:p>
          <w:p w14:paraId="2D055E2E" w14:textId="77777777" w:rsidR="003E1111" w:rsidRPr="002A7707" w:rsidRDefault="003E1111" w:rsidP="00F74912">
            <w:pPr>
              <w:tabs>
                <w:tab w:val="right" w:leader="underscore" w:pos="10206"/>
              </w:tabs>
              <w:rPr>
                <w:szCs w:val="20"/>
              </w:rPr>
            </w:pPr>
            <w:r w:rsidRPr="002A7707">
              <w:rPr>
                <w:szCs w:val="20"/>
              </w:rPr>
              <w:t>DEBUT DES TRAVAUX</w:t>
            </w:r>
          </w:p>
        </w:tc>
        <w:tc>
          <w:tcPr>
            <w:tcW w:w="1352" w:type="dxa"/>
            <w:shd w:val="clear" w:color="auto" w:fill="F2F2F2" w:themeFill="background1" w:themeFillShade="F2"/>
          </w:tcPr>
          <w:p w14:paraId="41FAC30F" w14:textId="77777777" w:rsidR="003E1111" w:rsidRPr="002A7707" w:rsidRDefault="003E1111" w:rsidP="00F74912">
            <w:pPr>
              <w:tabs>
                <w:tab w:val="right" w:leader="underscore" w:pos="10206"/>
              </w:tabs>
              <w:rPr>
                <w:szCs w:val="20"/>
              </w:rPr>
            </w:pPr>
            <w:r w:rsidRPr="002A7707">
              <w:rPr>
                <w:szCs w:val="20"/>
              </w:rPr>
              <w:t>Mois / année</w:t>
            </w:r>
          </w:p>
          <w:p w14:paraId="4C19E0B4" w14:textId="77777777" w:rsidR="003E1111" w:rsidRPr="002A7707" w:rsidRDefault="003E1111" w:rsidP="00F74912">
            <w:pPr>
              <w:tabs>
                <w:tab w:val="right" w:leader="underscore" w:pos="10206"/>
              </w:tabs>
              <w:rPr>
                <w:szCs w:val="20"/>
              </w:rPr>
            </w:pPr>
            <w:r w:rsidRPr="002A7707">
              <w:rPr>
                <w:szCs w:val="20"/>
              </w:rPr>
              <w:t>FIN DES</w:t>
            </w:r>
          </w:p>
          <w:p w14:paraId="17CE3375" w14:textId="77777777" w:rsidR="003E1111" w:rsidRPr="002A7707" w:rsidRDefault="003E1111" w:rsidP="00F74912">
            <w:pPr>
              <w:tabs>
                <w:tab w:val="right" w:leader="underscore" w:pos="10206"/>
              </w:tabs>
              <w:rPr>
                <w:szCs w:val="20"/>
              </w:rPr>
            </w:pPr>
            <w:r w:rsidRPr="002A7707">
              <w:rPr>
                <w:szCs w:val="20"/>
              </w:rPr>
              <w:t>TRAVAUX</w:t>
            </w:r>
          </w:p>
        </w:tc>
        <w:tc>
          <w:tcPr>
            <w:tcW w:w="1839" w:type="dxa"/>
            <w:shd w:val="clear" w:color="auto" w:fill="F2F2F2" w:themeFill="background1" w:themeFillShade="F2"/>
          </w:tcPr>
          <w:p w14:paraId="5C98CFB7"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+ 6 mois</w:t>
            </w:r>
          </w:p>
        </w:tc>
        <w:tc>
          <w:tcPr>
            <w:tcW w:w="1840" w:type="dxa"/>
            <w:shd w:val="clear" w:color="auto" w:fill="F2F2F2" w:themeFill="background1" w:themeFillShade="F2"/>
          </w:tcPr>
          <w:p w14:paraId="6D6592DE"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+ 12 mois</w:t>
            </w:r>
          </w:p>
        </w:tc>
        <w:tc>
          <w:tcPr>
            <w:tcW w:w="1839" w:type="dxa"/>
            <w:shd w:val="clear" w:color="auto" w:fill="F2F2F2" w:themeFill="background1" w:themeFillShade="F2"/>
          </w:tcPr>
          <w:p w14:paraId="6CC0445C"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+ 18 mois</w:t>
            </w:r>
          </w:p>
        </w:tc>
        <w:tc>
          <w:tcPr>
            <w:tcW w:w="1840" w:type="dxa"/>
            <w:shd w:val="clear" w:color="auto" w:fill="F2F2F2" w:themeFill="background1" w:themeFillShade="F2"/>
          </w:tcPr>
          <w:p w14:paraId="270B650D"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+ 24 mois</w:t>
            </w:r>
          </w:p>
        </w:tc>
      </w:tr>
      <w:tr w:rsidR="003E1111" w:rsidRPr="002A7707" w14:paraId="486BEAC7" w14:textId="77777777" w:rsidTr="00656E82">
        <w:tc>
          <w:tcPr>
            <w:tcW w:w="2238" w:type="dxa"/>
          </w:tcPr>
          <w:p w14:paraId="09C4833C" w14:textId="77777777" w:rsidR="003E1111" w:rsidRPr="002A7707" w:rsidRDefault="003E1111" w:rsidP="00F74912">
            <w:pPr>
              <w:tabs>
                <w:tab w:val="right" w:leader="underscore" w:pos="10206"/>
              </w:tabs>
            </w:pPr>
          </w:p>
          <w:p w14:paraId="52EB5742" w14:textId="77777777" w:rsidR="003E1111" w:rsidRPr="002A7707" w:rsidRDefault="003E1111" w:rsidP="00F74912">
            <w:pPr>
              <w:tabs>
                <w:tab w:val="right" w:leader="underscore" w:pos="10206"/>
              </w:tabs>
            </w:pPr>
          </w:p>
          <w:p w14:paraId="297F5D3D" w14:textId="77777777" w:rsidR="003E1111" w:rsidRPr="002A7707" w:rsidRDefault="003E1111" w:rsidP="00F74912">
            <w:pPr>
              <w:tabs>
                <w:tab w:val="right" w:leader="underscore" w:pos="10206"/>
              </w:tabs>
            </w:pPr>
          </w:p>
        </w:tc>
        <w:tc>
          <w:tcPr>
            <w:tcW w:w="1405" w:type="dxa"/>
            <w:gridSpan w:val="2"/>
          </w:tcPr>
          <w:p w14:paraId="1628B3F8" w14:textId="77777777" w:rsidR="003E1111" w:rsidRPr="002A7707" w:rsidRDefault="003E1111" w:rsidP="00F74912">
            <w:pPr>
              <w:tabs>
                <w:tab w:val="right" w:leader="underscore" w:pos="10206"/>
              </w:tabs>
            </w:pPr>
          </w:p>
        </w:tc>
        <w:tc>
          <w:tcPr>
            <w:tcW w:w="1545" w:type="dxa"/>
          </w:tcPr>
          <w:p w14:paraId="328CFD86" w14:textId="77777777" w:rsidR="003E1111" w:rsidRPr="002A7707" w:rsidRDefault="003E1111" w:rsidP="00F74912">
            <w:pPr>
              <w:tabs>
                <w:tab w:val="right" w:leader="underscore" w:pos="10206"/>
              </w:tabs>
            </w:pPr>
          </w:p>
        </w:tc>
        <w:tc>
          <w:tcPr>
            <w:tcW w:w="1343" w:type="dxa"/>
          </w:tcPr>
          <w:p w14:paraId="65E6BBA5" w14:textId="77777777" w:rsidR="003E1111" w:rsidRPr="002A7707" w:rsidRDefault="003E1111" w:rsidP="00F74912">
            <w:pPr>
              <w:tabs>
                <w:tab w:val="right" w:leader="underscore" w:pos="10206"/>
              </w:tabs>
            </w:pPr>
          </w:p>
        </w:tc>
        <w:tc>
          <w:tcPr>
            <w:tcW w:w="1352" w:type="dxa"/>
          </w:tcPr>
          <w:p w14:paraId="5FB98B19" w14:textId="77777777" w:rsidR="003E1111" w:rsidRPr="002A7707" w:rsidRDefault="003E1111" w:rsidP="00F74912">
            <w:pPr>
              <w:tabs>
                <w:tab w:val="right" w:leader="underscore" w:pos="10206"/>
              </w:tabs>
            </w:pPr>
          </w:p>
        </w:tc>
        <w:tc>
          <w:tcPr>
            <w:tcW w:w="1839" w:type="dxa"/>
          </w:tcPr>
          <w:p w14:paraId="6C1A15F8" w14:textId="77777777" w:rsidR="003E1111" w:rsidRPr="002A7707" w:rsidRDefault="003E1111" w:rsidP="00F74912">
            <w:pPr>
              <w:tabs>
                <w:tab w:val="right" w:leader="underscore" w:pos="10206"/>
              </w:tabs>
            </w:pPr>
          </w:p>
        </w:tc>
        <w:tc>
          <w:tcPr>
            <w:tcW w:w="1840" w:type="dxa"/>
          </w:tcPr>
          <w:p w14:paraId="3FC9CDC5" w14:textId="77777777" w:rsidR="003E1111" w:rsidRPr="002A7707" w:rsidRDefault="003E1111" w:rsidP="00F74912">
            <w:pPr>
              <w:tabs>
                <w:tab w:val="right" w:leader="underscore" w:pos="10206"/>
              </w:tabs>
            </w:pPr>
          </w:p>
        </w:tc>
        <w:tc>
          <w:tcPr>
            <w:tcW w:w="1839" w:type="dxa"/>
          </w:tcPr>
          <w:p w14:paraId="3BE7D004" w14:textId="77777777" w:rsidR="003E1111" w:rsidRPr="002A7707" w:rsidRDefault="003E1111" w:rsidP="00F74912">
            <w:pPr>
              <w:tabs>
                <w:tab w:val="right" w:leader="underscore" w:pos="10206"/>
              </w:tabs>
            </w:pPr>
          </w:p>
        </w:tc>
        <w:tc>
          <w:tcPr>
            <w:tcW w:w="1840" w:type="dxa"/>
          </w:tcPr>
          <w:p w14:paraId="4723EDF0" w14:textId="77777777" w:rsidR="003E1111" w:rsidRPr="002A7707" w:rsidRDefault="003E1111" w:rsidP="00F74912">
            <w:pPr>
              <w:tabs>
                <w:tab w:val="right" w:leader="underscore" w:pos="10206"/>
              </w:tabs>
            </w:pPr>
          </w:p>
        </w:tc>
      </w:tr>
      <w:tr w:rsidR="003E1111" w:rsidRPr="002A7707" w14:paraId="7317AEE9" w14:textId="77777777" w:rsidTr="00656E82">
        <w:tc>
          <w:tcPr>
            <w:tcW w:w="2238" w:type="dxa"/>
          </w:tcPr>
          <w:p w14:paraId="6F1A9EEB" w14:textId="77777777" w:rsidR="003E1111" w:rsidRPr="002A7707" w:rsidRDefault="003E1111" w:rsidP="00F74912">
            <w:pPr>
              <w:tabs>
                <w:tab w:val="right" w:leader="underscore" w:pos="10206"/>
              </w:tabs>
            </w:pPr>
          </w:p>
          <w:p w14:paraId="6B4F9A46" w14:textId="77777777" w:rsidR="003E1111" w:rsidRPr="002A7707" w:rsidRDefault="003E1111" w:rsidP="00F74912">
            <w:pPr>
              <w:tabs>
                <w:tab w:val="right" w:leader="underscore" w:pos="10206"/>
              </w:tabs>
            </w:pPr>
          </w:p>
          <w:p w14:paraId="67DE67D6" w14:textId="77777777" w:rsidR="003E1111" w:rsidRPr="002A7707" w:rsidRDefault="003E1111" w:rsidP="00F74912">
            <w:pPr>
              <w:tabs>
                <w:tab w:val="right" w:leader="underscore" w:pos="10206"/>
              </w:tabs>
            </w:pPr>
          </w:p>
        </w:tc>
        <w:tc>
          <w:tcPr>
            <w:tcW w:w="1405" w:type="dxa"/>
            <w:gridSpan w:val="2"/>
          </w:tcPr>
          <w:p w14:paraId="5A42790C" w14:textId="77777777" w:rsidR="003E1111" w:rsidRPr="002A7707" w:rsidRDefault="003E1111" w:rsidP="00F74912">
            <w:pPr>
              <w:tabs>
                <w:tab w:val="right" w:leader="underscore" w:pos="10206"/>
              </w:tabs>
            </w:pPr>
          </w:p>
        </w:tc>
        <w:tc>
          <w:tcPr>
            <w:tcW w:w="1545" w:type="dxa"/>
          </w:tcPr>
          <w:p w14:paraId="432AA850" w14:textId="77777777" w:rsidR="003E1111" w:rsidRPr="002A7707" w:rsidRDefault="003E1111" w:rsidP="00F74912">
            <w:pPr>
              <w:tabs>
                <w:tab w:val="right" w:leader="underscore" w:pos="10206"/>
              </w:tabs>
            </w:pPr>
          </w:p>
        </w:tc>
        <w:tc>
          <w:tcPr>
            <w:tcW w:w="1343" w:type="dxa"/>
          </w:tcPr>
          <w:p w14:paraId="5687CE91" w14:textId="77777777" w:rsidR="003E1111" w:rsidRPr="002A7707" w:rsidRDefault="003E1111" w:rsidP="00F74912">
            <w:pPr>
              <w:tabs>
                <w:tab w:val="right" w:leader="underscore" w:pos="10206"/>
              </w:tabs>
            </w:pPr>
          </w:p>
        </w:tc>
        <w:tc>
          <w:tcPr>
            <w:tcW w:w="1352" w:type="dxa"/>
          </w:tcPr>
          <w:p w14:paraId="330C71C9" w14:textId="77777777" w:rsidR="003E1111" w:rsidRPr="002A7707" w:rsidRDefault="003E1111" w:rsidP="00F74912">
            <w:pPr>
              <w:tabs>
                <w:tab w:val="right" w:leader="underscore" w:pos="10206"/>
              </w:tabs>
            </w:pPr>
          </w:p>
        </w:tc>
        <w:tc>
          <w:tcPr>
            <w:tcW w:w="1839" w:type="dxa"/>
          </w:tcPr>
          <w:p w14:paraId="7F75EF14" w14:textId="77777777" w:rsidR="003E1111" w:rsidRPr="002A7707" w:rsidRDefault="003E1111" w:rsidP="00F74912">
            <w:pPr>
              <w:tabs>
                <w:tab w:val="right" w:leader="underscore" w:pos="10206"/>
              </w:tabs>
            </w:pPr>
          </w:p>
        </w:tc>
        <w:tc>
          <w:tcPr>
            <w:tcW w:w="1840" w:type="dxa"/>
          </w:tcPr>
          <w:p w14:paraId="6A61C1E8" w14:textId="77777777" w:rsidR="003E1111" w:rsidRPr="002A7707" w:rsidRDefault="003E1111" w:rsidP="00F74912">
            <w:pPr>
              <w:tabs>
                <w:tab w:val="right" w:leader="underscore" w:pos="10206"/>
              </w:tabs>
            </w:pPr>
          </w:p>
        </w:tc>
        <w:tc>
          <w:tcPr>
            <w:tcW w:w="1839" w:type="dxa"/>
          </w:tcPr>
          <w:p w14:paraId="4358D3FF" w14:textId="77777777" w:rsidR="003E1111" w:rsidRPr="002A7707" w:rsidRDefault="003E1111" w:rsidP="00F74912">
            <w:pPr>
              <w:tabs>
                <w:tab w:val="right" w:leader="underscore" w:pos="10206"/>
              </w:tabs>
            </w:pPr>
          </w:p>
        </w:tc>
        <w:tc>
          <w:tcPr>
            <w:tcW w:w="1840" w:type="dxa"/>
          </w:tcPr>
          <w:p w14:paraId="41C9BAFF" w14:textId="77777777" w:rsidR="003E1111" w:rsidRPr="002A7707" w:rsidRDefault="003E1111" w:rsidP="00F74912">
            <w:pPr>
              <w:tabs>
                <w:tab w:val="right" w:leader="underscore" w:pos="10206"/>
              </w:tabs>
            </w:pPr>
          </w:p>
        </w:tc>
      </w:tr>
      <w:tr w:rsidR="003E1111" w:rsidRPr="002A7707" w14:paraId="08A1515C" w14:textId="77777777" w:rsidTr="00656E82">
        <w:tc>
          <w:tcPr>
            <w:tcW w:w="2238" w:type="dxa"/>
          </w:tcPr>
          <w:p w14:paraId="6E9E1E86" w14:textId="77777777" w:rsidR="003E1111" w:rsidRPr="002A7707" w:rsidRDefault="003E1111" w:rsidP="00F74912">
            <w:pPr>
              <w:tabs>
                <w:tab w:val="right" w:leader="underscore" w:pos="10206"/>
              </w:tabs>
            </w:pPr>
          </w:p>
          <w:p w14:paraId="4305DA83" w14:textId="77777777" w:rsidR="003E1111" w:rsidRPr="002A7707" w:rsidRDefault="003E1111" w:rsidP="00F74912">
            <w:pPr>
              <w:tabs>
                <w:tab w:val="right" w:leader="underscore" w:pos="10206"/>
              </w:tabs>
            </w:pPr>
          </w:p>
          <w:p w14:paraId="529CB9B7" w14:textId="77777777" w:rsidR="003E1111" w:rsidRPr="002A7707" w:rsidRDefault="003E1111" w:rsidP="00F74912">
            <w:pPr>
              <w:tabs>
                <w:tab w:val="right" w:leader="underscore" w:pos="10206"/>
              </w:tabs>
            </w:pPr>
          </w:p>
        </w:tc>
        <w:tc>
          <w:tcPr>
            <w:tcW w:w="1405" w:type="dxa"/>
            <w:gridSpan w:val="2"/>
          </w:tcPr>
          <w:p w14:paraId="618D916C" w14:textId="77777777" w:rsidR="003E1111" w:rsidRPr="002A7707" w:rsidRDefault="003E1111" w:rsidP="00F74912">
            <w:pPr>
              <w:tabs>
                <w:tab w:val="right" w:leader="underscore" w:pos="10206"/>
              </w:tabs>
            </w:pPr>
          </w:p>
        </w:tc>
        <w:tc>
          <w:tcPr>
            <w:tcW w:w="1545" w:type="dxa"/>
          </w:tcPr>
          <w:p w14:paraId="0F10C450" w14:textId="77777777" w:rsidR="003E1111" w:rsidRPr="002A7707" w:rsidRDefault="003E1111" w:rsidP="00F74912">
            <w:pPr>
              <w:tabs>
                <w:tab w:val="right" w:leader="underscore" w:pos="10206"/>
              </w:tabs>
            </w:pPr>
          </w:p>
        </w:tc>
        <w:tc>
          <w:tcPr>
            <w:tcW w:w="1343" w:type="dxa"/>
          </w:tcPr>
          <w:p w14:paraId="1147F001" w14:textId="77777777" w:rsidR="003E1111" w:rsidRPr="002A7707" w:rsidRDefault="003E1111" w:rsidP="00F74912">
            <w:pPr>
              <w:tabs>
                <w:tab w:val="right" w:leader="underscore" w:pos="10206"/>
              </w:tabs>
            </w:pPr>
          </w:p>
        </w:tc>
        <w:tc>
          <w:tcPr>
            <w:tcW w:w="1352" w:type="dxa"/>
          </w:tcPr>
          <w:p w14:paraId="0FCF2005" w14:textId="77777777" w:rsidR="003E1111" w:rsidRPr="002A7707" w:rsidRDefault="003E1111" w:rsidP="00F74912">
            <w:pPr>
              <w:tabs>
                <w:tab w:val="right" w:leader="underscore" w:pos="10206"/>
              </w:tabs>
            </w:pPr>
          </w:p>
        </w:tc>
        <w:tc>
          <w:tcPr>
            <w:tcW w:w="1839" w:type="dxa"/>
          </w:tcPr>
          <w:p w14:paraId="180C2880" w14:textId="77777777" w:rsidR="003E1111" w:rsidRPr="002A7707" w:rsidRDefault="003E1111" w:rsidP="00F74912">
            <w:pPr>
              <w:tabs>
                <w:tab w:val="right" w:leader="underscore" w:pos="10206"/>
              </w:tabs>
            </w:pPr>
          </w:p>
        </w:tc>
        <w:tc>
          <w:tcPr>
            <w:tcW w:w="1840" w:type="dxa"/>
          </w:tcPr>
          <w:p w14:paraId="257A7152" w14:textId="77777777" w:rsidR="003E1111" w:rsidRPr="002A7707" w:rsidRDefault="003E1111" w:rsidP="00F74912">
            <w:pPr>
              <w:tabs>
                <w:tab w:val="right" w:leader="underscore" w:pos="10206"/>
              </w:tabs>
            </w:pPr>
          </w:p>
        </w:tc>
        <w:tc>
          <w:tcPr>
            <w:tcW w:w="1839" w:type="dxa"/>
          </w:tcPr>
          <w:p w14:paraId="655A20D1" w14:textId="77777777" w:rsidR="003E1111" w:rsidRPr="002A7707" w:rsidRDefault="003E1111" w:rsidP="00F74912">
            <w:pPr>
              <w:tabs>
                <w:tab w:val="right" w:leader="underscore" w:pos="10206"/>
              </w:tabs>
            </w:pPr>
          </w:p>
        </w:tc>
        <w:tc>
          <w:tcPr>
            <w:tcW w:w="1840" w:type="dxa"/>
          </w:tcPr>
          <w:p w14:paraId="4DA9DD73" w14:textId="77777777" w:rsidR="003E1111" w:rsidRPr="002A7707" w:rsidRDefault="003E1111" w:rsidP="00F74912">
            <w:pPr>
              <w:tabs>
                <w:tab w:val="right" w:leader="underscore" w:pos="10206"/>
              </w:tabs>
            </w:pPr>
          </w:p>
        </w:tc>
      </w:tr>
      <w:tr w:rsidR="003E1111" w:rsidRPr="002A7707" w14:paraId="5E417EBC" w14:textId="77777777" w:rsidTr="00656E82">
        <w:tc>
          <w:tcPr>
            <w:tcW w:w="2238" w:type="dxa"/>
          </w:tcPr>
          <w:p w14:paraId="2FBADBF6" w14:textId="77777777" w:rsidR="003E1111" w:rsidRPr="002A7707" w:rsidRDefault="003E1111" w:rsidP="00F74912">
            <w:pPr>
              <w:tabs>
                <w:tab w:val="right" w:leader="underscore" w:pos="10206"/>
              </w:tabs>
            </w:pPr>
          </w:p>
          <w:p w14:paraId="2E954648" w14:textId="77777777" w:rsidR="003E1111" w:rsidRPr="002A7707" w:rsidRDefault="003E1111" w:rsidP="00F74912">
            <w:pPr>
              <w:tabs>
                <w:tab w:val="right" w:leader="underscore" w:pos="10206"/>
              </w:tabs>
            </w:pPr>
          </w:p>
          <w:p w14:paraId="2FB610CC" w14:textId="77777777" w:rsidR="003E1111" w:rsidRPr="002A7707" w:rsidRDefault="003E1111" w:rsidP="00F74912">
            <w:pPr>
              <w:tabs>
                <w:tab w:val="right" w:leader="underscore" w:pos="10206"/>
              </w:tabs>
            </w:pPr>
          </w:p>
        </w:tc>
        <w:tc>
          <w:tcPr>
            <w:tcW w:w="1405" w:type="dxa"/>
            <w:gridSpan w:val="2"/>
          </w:tcPr>
          <w:p w14:paraId="76AF3760" w14:textId="77777777" w:rsidR="003E1111" w:rsidRPr="002A7707" w:rsidRDefault="003E1111" w:rsidP="00F74912">
            <w:pPr>
              <w:tabs>
                <w:tab w:val="right" w:leader="underscore" w:pos="10206"/>
              </w:tabs>
            </w:pPr>
          </w:p>
        </w:tc>
        <w:tc>
          <w:tcPr>
            <w:tcW w:w="1545" w:type="dxa"/>
          </w:tcPr>
          <w:p w14:paraId="3AEC52D7" w14:textId="77777777" w:rsidR="003E1111" w:rsidRPr="002A7707" w:rsidRDefault="003E1111" w:rsidP="00F74912">
            <w:pPr>
              <w:tabs>
                <w:tab w:val="right" w:leader="underscore" w:pos="10206"/>
              </w:tabs>
            </w:pPr>
          </w:p>
        </w:tc>
        <w:tc>
          <w:tcPr>
            <w:tcW w:w="1343" w:type="dxa"/>
          </w:tcPr>
          <w:p w14:paraId="1732CA6A" w14:textId="77777777" w:rsidR="003E1111" w:rsidRPr="002A7707" w:rsidRDefault="003E1111" w:rsidP="00F74912">
            <w:pPr>
              <w:tabs>
                <w:tab w:val="right" w:leader="underscore" w:pos="10206"/>
              </w:tabs>
            </w:pPr>
          </w:p>
        </w:tc>
        <w:tc>
          <w:tcPr>
            <w:tcW w:w="1352" w:type="dxa"/>
          </w:tcPr>
          <w:p w14:paraId="128C02DA" w14:textId="77777777" w:rsidR="003E1111" w:rsidRPr="002A7707" w:rsidRDefault="003E1111" w:rsidP="00F74912">
            <w:pPr>
              <w:tabs>
                <w:tab w:val="right" w:leader="underscore" w:pos="10206"/>
              </w:tabs>
            </w:pPr>
          </w:p>
        </w:tc>
        <w:tc>
          <w:tcPr>
            <w:tcW w:w="1839" w:type="dxa"/>
          </w:tcPr>
          <w:p w14:paraId="20561D78" w14:textId="77777777" w:rsidR="003E1111" w:rsidRPr="002A7707" w:rsidRDefault="003E1111" w:rsidP="00F74912">
            <w:pPr>
              <w:tabs>
                <w:tab w:val="right" w:leader="underscore" w:pos="10206"/>
              </w:tabs>
            </w:pPr>
          </w:p>
        </w:tc>
        <w:tc>
          <w:tcPr>
            <w:tcW w:w="1840" w:type="dxa"/>
          </w:tcPr>
          <w:p w14:paraId="22B547E2" w14:textId="77777777" w:rsidR="003E1111" w:rsidRPr="002A7707" w:rsidRDefault="003E1111" w:rsidP="00F74912">
            <w:pPr>
              <w:tabs>
                <w:tab w:val="right" w:leader="underscore" w:pos="10206"/>
              </w:tabs>
            </w:pPr>
          </w:p>
        </w:tc>
        <w:tc>
          <w:tcPr>
            <w:tcW w:w="1839" w:type="dxa"/>
          </w:tcPr>
          <w:p w14:paraId="1F9360ED" w14:textId="77777777" w:rsidR="003E1111" w:rsidRPr="002A7707" w:rsidRDefault="003E1111" w:rsidP="00F74912">
            <w:pPr>
              <w:tabs>
                <w:tab w:val="right" w:leader="underscore" w:pos="10206"/>
              </w:tabs>
            </w:pPr>
          </w:p>
        </w:tc>
        <w:tc>
          <w:tcPr>
            <w:tcW w:w="1840" w:type="dxa"/>
          </w:tcPr>
          <w:p w14:paraId="73FA23EF" w14:textId="77777777" w:rsidR="003E1111" w:rsidRPr="002A7707" w:rsidRDefault="003E1111" w:rsidP="00F74912">
            <w:pPr>
              <w:tabs>
                <w:tab w:val="right" w:leader="underscore" w:pos="10206"/>
              </w:tabs>
            </w:pPr>
          </w:p>
        </w:tc>
      </w:tr>
      <w:tr w:rsidR="003E1111" w:rsidRPr="002A7707" w14:paraId="2391D081" w14:textId="77777777" w:rsidTr="00656E82">
        <w:tc>
          <w:tcPr>
            <w:tcW w:w="2238" w:type="dxa"/>
          </w:tcPr>
          <w:p w14:paraId="11A7D654" w14:textId="77777777" w:rsidR="003E1111" w:rsidRPr="002A7707" w:rsidRDefault="003E1111" w:rsidP="00F74912">
            <w:pPr>
              <w:tabs>
                <w:tab w:val="right" w:leader="underscore" w:pos="10206"/>
              </w:tabs>
            </w:pPr>
          </w:p>
          <w:p w14:paraId="6ED61ACC" w14:textId="77777777" w:rsidR="003E1111" w:rsidRPr="002A7707" w:rsidRDefault="003E1111" w:rsidP="00F74912">
            <w:pPr>
              <w:tabs>
                <w:tab w:val="right" w:leader="underscore" w:pos="10206"/>
              </w:tabs>
            </w:pPr>
          </w:p>
          <w:p w14:paraId="26CEEC7D" w14:textId="77777777" w:rsidR="003E1111" w:rsidRPr="002A7707" w:rsidRDefault="003E1111" w:rsidP="00F74912">
            <w:pPr>
              <w:tabs>
                <w:tab w:val="right" w:leader="underscore" w:pos="10206"/>
              </w:tabs>
            </w:pPr>
          </w:p>
        </w:tc>
        <w:tc>
          <w:tcPr>
            <w:tcW w:w="1405" w:type="dxa"/>
            <w:gridSpan w:val="2"/>
          </w:tcPr>
          <w:p w14:paraId="6B532BEF" w14:textId="77777777" w:rsidR="003E1111" w:rsidRPr="002A7707" w:rsidRDefault="003E1111" w:rsidP="00F74912">
            <w:pPr>
              <w:tabs>
                <w:tab w:val="right" w:leader="underscore" w:pos="10206"/>
              </w:tabs>
            </w:pPr>
          </w:p>
        </w:tc>
        <w:tc>
          <w:tcPr>
            <w:tcW w:w="1545" w:type="dxa"/>
          </w:tcPr>
          <w:p w14:paraId="70C95653" w14:textId="77777777" w:rsidR="003E1111" w:rsidRPr="002A7707" w:rsidRDefault="003E1111" w:rsidP="00F74912">
            <w:pPr>
              <w:tabs>
                <w:tab w:val="right" w:leader="underscore" w:pos="10206"/>
              </w:tabs>
            </w:pPr>
          </w:p>
        </w:tc>
        <w:tc>
          <w:tcPr>
            <w:tcW w:w="1343" w:type="dxa"/>
          </w:tcPr>
          <w:p w14:paraId="77019A92" w14:textId="77777777" w:rsidR="003E1111" w:rsidRPr="002A7707" w:rsidRDefault="003E1111" w:rsidP="00F74912">
            <w:pPr>
              <w:tabs>
                <w:tab w:val="right" w:leader="underscore" w:pos="10206"/>
              </w:tabs>
            </w:pPr>
          </w:p>
        </w:tc>
        <w:tc>
          <w:tcPr>
            <w:tcW w:w="1352" w:type="dxa"/>
          </w:tcPr>
          <w:p w14:paraId="1393CCF3" w14:textId="77777777" w:rsidR="003E1111" w:rsidRPr="002A7707" w:rsidRDefault="003E1111" w:rsidP="00F74912">
            <w:pPr>
              <w:tabs>
                <w:tab w:val="right" w:leader="underscore" w:pos="10206"/>
              </w:tabs>
            </w:pPr>
          </w:p>
        </w:tc>
        <w:tc>
          <w:tcPr>
            <w:tcW w:w="1839" w:type="dxa"/>
          </w:tcPr>
          <w:p w14:paraId="282A4E23" w14:textId="77777777" w:rsidR="003E1111" w:rsidRPr="002A7707" w:rsidRDefault="003E1111" w:rsidP="00F74912">
            <w:pPr>
              <w:tabs>
                <w:tab w:val="right" w:leader="underscore" w:pos="10206"/>
              </w:tabs>
            </w:pPr>
          </w:p>
        </w:tc>
        <w:tc>
          <w:tcPr>
            <w:tcW w:w="1840" w:type="dxa"/>
          </w:tcPr>
          <w:p w14:paraId="7A044F9B" w14:textId="77777777" w:rsidR="003E1111" w:rsidRPr="002A7707" w:rsidRDefault="003E1111" w:rsidP="00F74912">
            <w:pPr>
              <w:tabs>
                <w:tab w:val="right" w:leader="underscore" w:pos="10206"/>
              </w:tabs>
            </w:pPr>
          </w:p>
        </w:tc>
        <w:tc>
          <w:tcPr>
            <w:tcW w:w="1839" w:type="dxa"/>
          </w:tcPr>
          <w:p w14:paraId="126EE4AC" w14:textId="77777777" w:rsidR="003E1111" w:rsidRPr="002A7707" w:rsidRDefault="003E1111" w:rsidP="00F74912">
            <w:pPr>
              <w:tabs>
                <w:tab w:val="right" w:leader="underscore" w:pos="10206"/>
              </w:tabs>
            </w:pPr>
          </w:p>
        </w:tc>
        <w:tc>
          <w:tcPr>
            <w:tcW w:w="1840" w:type="dxa"/>
          </w:tcPr>
          <w:p w14:paraId="43475B99" w14:textId="77777777" w:rsidR="003E1111" w:rsidRPr="002A7707" w:rsidRDefault="003E1111" w:rsidP="00F74912">
            <w:pPr>
              <w:tabs>
                <w:tab w:val="right" w:leader="underscore" w:pos="10206"/>
              </w:tabs>
            </w:pPr>
          </w:p>
        </w:tc>
      </w:tr>
      <w:tr w:rsidR="003E1111" w:rsidRPr="002A7707" w14:paraId="34EEC9AA" w14:textId="77777777" w:rsidTr="00656E82">
        <w:tc>
          <w:tcPr>
            <w:tcW w:w="2238" w:type="dxa"/>
          </w:tcPr>
          <w:p w14:paraId="2BF8A920" w14:textId="77777777" w:rsidR="003E1111" w:rsidRPr="002A7707" w:rsidRDefault="003E1111" w:rsidP="00F74912">
            <w:pPr>
              <w:tabs>
                <w:tab w:val="right" w:leader="underscore" w:pos="10206"/>
              </w:tabs>
            </w:pPr>
          </w:p>
          <w:p w14:paraId="7D7CF64E" w14:textId="77777777" w:rsidR="003E1111" w:rsidRPr="002A7707" w:rsidRDefault="003E1111" w:rsidP="00F74912">
            <w:pPr>
              <w:tabs>
                <w:tab w:val="right" w:leader="underscore" w:pos="10206"/>
              </w:tabs>
            </w:pPr>
          </w:p>
          <w:p w14:paraId="3E020BB1" w14:textId="77777777" w:rsidR="003E1111" w:rsidRPr="002A7707" w:rsidRDefault="003E1111" w:rsidP="00F74912">
            <w:pPr>
              <w:tabs>
                <w:tab w:val="right" w:leader="underscore" w:pos="10206"/>
              </w:tabs>
            </w:pPr>
          </w:p>
        </w:tc>
        <w:tc>
          <w:tcPr>
            <w:tcW w:w="1405" w:type="dxa"/>
            <w:gridSpan w:val="2"/>
          </w:tcPr>
          <w:p w14:paraId="6F875ACB" w14:textId="77777777" w:rsidR="003E1111" w:rsidRPr="002A7707" w:rsidRDefault="003E1111" w:rsidP="00F74912">
            <w:pPr>
              <w:tabs>
                <w:tab w:val="right" w:leader="underscore" w:pos="10206"/>
              </w:tabs>
            </w:pPr>
          </w:p>
        </w:tc>
        <w:tc>
          <w:tcPr>
            <w:tcW w:w="1545" w:type="dxa"/>
          </w:tcPr>
          <w:p w14:paraId="36B30140" w14:textId="77777777" w:rsidR="003E1111" w:rsidRPr="002A7707" w:rsidRDefault="003E1111" w:rsidP="00F74912">
            <w:pPr>
              <w:tabs>
                <w:tab w:val="right" w:leader="underscore" w:pos="10206"/>
              </w:tabs>
            </w:pPr>
          </w:p>
        </w:tc>
        <w:tc>
          <w:tcPr>
            <w:tcW w:w="1343" w:type="dxa"/>
          </w:tcPr>
          <w:p w14:paraId="0C43D67C" w14:textId="77777777" w:rsidR="003E1111" w:rsidRPr="002A7707" w:rsidRDefault="003E1111" w:rsidP="00F74912">
            <w:pPr>
              <w:tabs>
                <w:tab w:val="right" w:leader="underscore" w:pos="10206"/>
              </w:tabs>
            </w:pPr>
          </w:p>
        </w:tc>
        <w:tc>
          <w:tcPr>
            <w:tcW w:w="1352" w:type="dxa"/>
          </w:tcPr>
          <w:p w14:paraId="21880B8C" w14:textId="77777777" w:rsidR="003E1111" w:rsidRPr="002A7707" w:rsidRDefault="003E1111" w:rsidP="00F74912">
            <w:pPr>
              <w:tabs>
                <w:tab w:val="right" w:leader="underscore" w:pos="10206"/>
              </w:tabs>
            </w:pPr>
          </w:p>
        </w:tc>
        <w:tc>
          <w:tcPr>
            <w:tcW w:w="1839" w:type="dxa"/>
          </w:tcPr>
          <w:p w14:paraId="7B2FABAF" w14:textId="77777777" w:rsidR="003E1111" w:rsidRPr="002A7707" w:rsidRDefault="003E1111" w:rsidP="00F74912">
            <w:pPr>
              <w:tabs>
                <w:tab w:val="right" w:leader="underscore" w:pos="10206"/>
              </w:tabs>
            </w:pPr>
          </w:p>
        </w:tc>
        <w:tc>
          <w:tcPr>
            <w:tcW w:w="1840" w:type="dxa"/>
          </w:tcPr>
          <w:p w14:paraId="6EDA50C2" w14:textId="77777777" w:rsidR="003E1111" w:rsidRPr="002A7707" w:rsidRDefault="003E1111" w:rsidP="00F74912">
            <w:pPr>
              <w:tabs>
                <w:tab w:val="right" w:leader="underscore" w:pos="10206"/>
              </w:tabs>
            </w:pPr>
          </w:p>
        </w:tc>
        <w:tc>
          <w:tcPr>
            <w:tcW w:w="1839" w:type="dxa"/>
          </w:tcPr>
          <w:p w14:paraId="485909CD" w14:textId="77777777" w:rsidR="003E1111" w:rsidRPr="002A7707" w:rsidRDefault="003E1111" w:rsidP="00F74912">
            <w:pPr>
              <w:tabs>
                <w:tab w:val="right" w:leader="underscore" w:pos="10206"/>
              </w:tabs>
            </w:pPr>
          </w:p>
        </w:tc>
        <w:tc>
          <w:tcPr>
            <w:tcW w:w="1840" w:type="dxa"/>
          </w:tcPr>
          <w:p w14:paraId="1AD9E9E6" w14:textId="77777777" w:rsidR="003E1111" w:rsidRPr="002A7707" w:rsidRDefault="003E1111" w:rsidP="00F74912">
            <w:pPr>
              <w:tabs>
                <w:tab w:val="right" w:leader="underscore" w:pos="10206"/>
              </w:tabs>
            </w:pPr>
          </w:p>
        </w:tc>
      </w:tr>
      <w:tr w:rsidR="003E1111" w:rsidRPr="002A7707" w14:paraId="05701A7B" w14:textId="77777777" w:rsidTr="00656E82">
        <w:tc>
          <w:tcPr>
            <w:tcW w:w="2238" w:type="dxa"/>
          </w:tcPr>
          <w:p w14:paraId="47BB3F92" w14:textId="77777777" w:rsidR="003E1111" w:rsidRPr="002A7707" w:rsidRDefault="003E1111" w:rsidP="00F74912">
            <w:pPr>
              <w:tabs>
                <w:tab w:val="right" w:leader="underscore" w:pos="10206"/>
              </w:tabs>
            </w:pPr>
          </w:p>
          <w:p w14:paraId="7582A272" w14:textId="77777777" w:rsidR="003E1111" w:rsidRPr="002A7707" w:rsidRDefault="003E1111" w:rsidP="00F74912">
            <w:pPr>
              <w:tabs>
                <w:tab w:val="right" w:leader="underscore" w:pos="10206"/>
              </w:tabs>
            </w:pPr>
          </w:p>
          <w:p w14:paraId="2F9EEA86" w14:textId="77777777" w:rsidR="003E1111" w:rsidRPr="002A7707" w:rsidRDefault="003E1111" w:rsidP="00F74912">
            <w:pPr>
              <w:tabs>
                <w:tab w:val="right" w:leader="underscore" w:pos="10206"/>
              </w:tabs>
            </w:pPr>
          </w:p>
        </w:tc>
        <w:tc>
          <w:tcPr>
            <w:tcW w:w="1405" w:type="dxa"/>
            <w:gridSpan w:val="2"/>
          </w:tcPr>
          <w:p w14:paraId="7E97DAF0" w14:textId="77777777" w:rsidR="003E1111" w:rsidRPr="002A7707" w:rsidRDefault="003E1111" w:rsidP="00F74912">
            <w:pPr>
              <w:tabs>
                <w:tab w:val="right" w:leader="underscore" w:pos="10206"/>
              </w:tabs>
            </w:pPr>
          </w:p>
        </w:tc>
        <w:tc>
          <w:tcPr>
            <w:tcW w:w="1545" w:type="dxa"/>
          </w:tcPr>
          <w:p w14:paraId="22B7153C" w14:textId="77777777" w:rsidR="003E1111" w:rsidRPr="002A7707" w:rsidRDefault="003E1111" w:rsidP="00F74912">
            <w:pPr>
              <w:tabs>
                <w:tab w:val="right" w:leader="underscore" w:pos="10206"/>
              </w:tabs>
            </w:pPr>
          </w:p>
        </w:tc>
        <w:tc>
          <w:tcPr>
            <w:tcW w:w="1343" w:type="dxa"/>
          </w:tcPr>
          <w:p w14:paraId="64B675F0" w14:textId="77777777" w:rsidR="003E1111" w:rsidRPr="002A7707" w:rsidRDefault="003E1111" w:rsidP="00F74912">
            <w:pPr>
              <w:tabs>
                <w:tab w:val="right" w:leader="underscore" w:pos="10206"/>
              </w:tabs>
            </w:pPr>
          </w:p>
        </w:tc>
        <w:tc>
          <w:tcPr>
            <w:tcW w:w="1352" w:type="dxa"/>
          </w:tcPr>
          <w:p w14:paraId="46D75B8B" w14:textId="77777777" w:rsidR="003E1111" w:rsidRPr="002A7707" w:rsidRDefault="003E1111" w:rsidP="00F74912">
            <w:pPr>
              <w:tabs>
                <w:tab w:val="right" w:leader="underscore" w:pos="10206"/>
              </w:tabs>
            </w:pPr>
          </w:p>
        </w:tc>
        <w:tc>
          <w:tcPr>
            <w:tcW w:w="1839" w:type="dxa"/>
          </w:tcPr>
          <w:p w14:paraId="4EDFB7CA" w14:textId="77777777" w:rsidR="003E1111" w:rsidRPr="002A7707" w:rsidRDefault="003E1111" w:rsidP="00F74912">
            <w:pPr>
              <w:tabs>
                <w:tab w:val="right" w:leader="underscore" w:pos="10206"/>
              </w:tabs>
            </w:pPr>
          </w:p>
        </w:tc>
        <w:tc>
          <w:tcPr>
            <w:tcW w:w="1840" w:type="dxa"/>
          </w:tcPr>
          <w:p w14:paraId="779AA77B" w14:textId="77777777" w:rsidR="003E1111" w:rsidRPr="002A7707" w:rsidRDefault="003E1111" w:rsidP="00F74912">
            <w:pPr>
              <w:tabs>
                <w:tab w:val="right" w:leader="underscore" w:pos="10206"/>
              </w:tabs>
            </w:pPr>
          </w:p>
        </w:tc>
        <w:tc>
          <w:tcPr>
            <w:tcW w:w="1839" w:type="dxa"/>
          </w:tcPr>
          <w:p w14:paraId="0318177E" w14:textId="77777777" w:rsidR="003E1111" w:rsidRPr="002A7707" w:rsidRDefault="003E1111" w:rsidP="00F74912">
            <w:pPr>
              <w:tabs>
                <w:tab w:val="right" w:leader="underscore" w:pos="10206"/>
              </w:tabs>
            </w:pPr>
          </w:p>
        </w:tc>
        <w:tc>
          <w:tcPr>
            <w:tcW w:w="1840" w:type="dxa"/>
          </w:tcPr>
          <w:p w14:paraId="4E49EF59" w14:textId="77777777" w:rsidR="003E1111" w:rsidRPr="002A7707" w:rsidRDefault="003E1111" w:rsidP="00F74912">
            <w:pPr>
              <w:tabs>
                <w:tab w:val="right" w:leader="underscore" w:pos="10206"/>
              </w:tabs>
            </w:pPr>
          </w:p>
        </w:tc>
      </w:tr>
      <w:tr w:rsidR="003E1111" w:rsidRPr="002A7707" w14:paraId="531854AE" w14:textId="77777777" w:rsidTr="00656E82">
        <w:tc>
          <w:tcPr>
            <w:tcW w:w="2238" w:type="dxa"/>
          </w:tcPr>
          <w:p w14:paraId="38B48F71" w14:textId="77777777" w:rsidR="003E1111" w:rsidRPr="002A7707" w:rsidRDefault="003E1111" w:rsidP="00F74912">
            <w:pPr>
              <w:tabs>
                <w:tab w:val="right" w:leader="underscore" w:pos="10206"/>
              </w:tabs>
            </w:pPr>
          </w:p>
          <w:p w14:paraId="01EFA2B8" w14:textId="77777777" w:rsidR="003E1111" w:rsidRPr="002A7707" w:rsidRDefault="003E1111" w:rsidP="00F74912">
            <w:pPr>
              <w:tabs>
                <w:tab w:val="right" w:leader="underscore" w:pos="10206"/>
              </w:tabs>
            </w:pPr>
          </w:p>
          <w:p w14:paraId="614216F4" w14:textId="77777777" w:rsidR="003E1111" w:rsidRPr="002A7707" w:rsidRDefault="003E1111" w:rsidP="00F74912">
            <w:pPr>
              <w:tabs>
                <w:tab w:val="right" w:leader="underscore" w:pos="10206"/>
              </w:tabs>
            </w:pPr>
          </w:p>
        </w:tc>
        <w:tc>
          <w:tcPr>
            <w:tcW w:w="1405" w:type="dxa"/>
            <w:gridSpan w:val="2"/>
          </w:tcPr>
          <w:p w14:paraId="3F776BA1" w14:textId="77777777" w:rsidR="003E1111" w:rsidRPr="002A7707" w:rsidRDefault="003E1111" w:rsidP="00F74912">
            <w:pPr>
              <w:tabs>
                <w:tab w:val="right" w:leader="underscore" w:pos="10206"/>
              </w:tabs>
            </w:pPr>
          </w:p>
        </w:tc>
        <w:tc>
          <w:tcPr>
            <w:tcW w:w="1545" w:type="dxa"/>
          </w:tcPr>
          <w:p w14:paraId="6368D9ED" w14:textId="77777777" w:rsidR="003E1111" w:rsidRPr="002A7707" w:rsidRDefault="003E1111" w:rsidP="00F74912">
            <w:pPr>
              <w:tabs>
                <w:tab w:val="right" w:leader="underscore" w:pos="10206"/>
              </w:tabs>
            </w:pPr>
          </w:p>
        </w:tc>
        <w:tc>
          <w:tcPr>
            <w:tcW w:w="1343" w:type="dxa"/>
          </w:tcPr>
          <w:p w14:paraId="487D3C27" w14:textId="77777777" w:rsidR="003E1111" w:rsidRPr="002A7707" w:rsidRDefault="003E1111" w:rsidP="00F74912">
            <w:pPr>
              <w:tabs>
                <w:tab w:val="right" w:leader="underscore" w:pos="10206"/>
              </w:tabs>
            </w:pPr>
          </w:p>
        </w:tc>
        <w:tc>
          <w:tcPr>
            <w:tcW w:w="1352" w:type="dxa"/>
          </w:tcPr>
          <w:p w14:paraId="077982F5" w14:textId="77777777" w:rsidR="003E1111" w:rsidRPr="002A7707" w:rsidRDefault="003E1111" w:rsidP="00F74912">
            <w:pPr>
              <w:tabs>
                <w:tab w:val="right" w:leader="underscore" w:pos="10206"/>
              </w:tabs>
            </w:pPr>
          </w:p>
        </w:tc>
        <w:tc>
          <w:tcPr>
            <w:tcW w:w="1839" w:type="dxa"/>
          </w:tcPr>
          <w:p w14:paraId="5BA19BDD" w14:textId="77777777" w:rsidR="003E1111" w:rsidRPr="002A7707" w:rsidRDefault="003E1111" w:rsidP="00F74912">
            <w:pPr>
              <w:tabs>
                <w:tab w:val="right" w:leader="underscore" w:pos="10206"/>
              </w:tabs>
            </w:pPr>
          </w:p>
        </w:tc>
        <w:tc>
          <w:tcPr>
            <w:tcW w:w="1840" w:type="dxa"/>
          </w:tcPr>
          <w:p w14:paraId="61E5433A" w14:textId="77777777" w:rsidR="003E1111" w:rsidRPr="002A7707" w:rsidRDefault="003E1111" w:rsidP="00F74912">
            <w:pPr>
              <w:tabs>
                <w:tab w:val="right" w:leader="underscore" w:pos="10206"/>
              </w:tabs>
            </w:pPr>
          </w:p>
        </w:tc>
        <w:tc>
          <w:tcPr>
            <w:tcW w:w="1839" w:type="dxa"/>
          </w:tcPr>
          <w:p w14:paraId="3350EF06" w14:textId="77777777" w:rsidR="003E1111" w:rsidRPr="002A7707" w:rsidRDefault="003E1111" w:rsidP="00F74912">
            <w:pPr>
              <w:tabs>
                <w:tab w:val="right" w:leader="underscore" w:pos="10206"/>
              </w:tabs>
            </w:pPr>
          </w:p>
        </w:tc>
        <w:tc>
          <w:tcPr>
            <w:tcW w:w="1840" w:type="dxa"/>
          </w:tcPr>
          <w:p w14:paraId="42EE82AF" w14:textId="77777777" w:rsidR="003E1111" w:rsidRPr="002A7707" w:rsidRDefault="003E1111" w:rsidP="00F74912">
            <w:pPr>
              <w:tabs>
                <w:tab w:val="right" w:leader="underscore" w:pos="10206"/>
              </w:tabs>
            </w:pPr>
          </w:p>
        </w:tc>
      </w:tr>
      <w:tr w:rsidR="003E1111" w:rsidRPr="002A7707" w14:paraId="2CB1F67B" w14:textId="77777777" w:rsidTr="00E46F27">
        <w:tc>
          <w:tcPr>
            <w:tcW w:w="3630" w:type="dxa"/>
            <w:gridSpan w:val="2"/>
            <w:tcBorders>
              <w:right w:val="single" w:sz="4" w:space="0" w:color="auto"/>
            </w:tcBorders>
            <w:shd w:val="clear" w:color="auto" w:fill="F2F2F2" w:themeFill="background1" w:themeFillShade="F2"/>
          </w:tcPr>
          <w:p w14:paraId="677580A2" w14:textId="77777777" w:rsidR="003E1111" w:rsidRPr="002A7707" w:rsidRDefault="003E1111" w:rsidP="00F74912">
            <w:pPr>
              <w:tabs>
                <w:tab w:val="right" w:leader="underscore" w:pos="10206"/>
              </w:tabs>
              <w:spacing w:before="60" w:after="60"/>
              <w:rPr>
                <w:b/>
              </w:rPr>
            </w:pPr>
            <w:r w:rsidRPr="002A7707">
              <w:rPr>
                <w:b/>
              </w:rPr>
              <w:t>TOTAL DES MONTANTS (MF)</w:t>
            </w:r>
          </w:p>
        </w:tc>
        <w:tc>
          <w:tcPr>
            <w:tcW w:w="1560" w:type="dxa"/>
            <w:gridSpan w:val="2"/>
            <w:tcBorders>
              <w:left w:val="single" w:sz="4" w:space="0" w:color="auto"/>
              <w:right w:val="single" w:sz="4" w:space="0" w:color="auto"/>
            </w:tcBorders>
            <w:shd w:val="clear" w:color="auto" w:fill="auto"/>
          </w:tcPr>
          <w:p w14:paraId="21D4B67F" w14:textId="77777777" w:rsidR="003E1111" w:rsidRPr="002A7707" w:rsidRDefault="003E1111" w:rsidP="00F74912">
            <w:pPr>
              <w:tabs>
                <w:tab w:val="right" w:leader="underscore" w:pos="10206"/>
              </w:tabs>
              <w:spacing w:before="60" w:after="60"/>
              <w:rPr>
                <w:b/>
              </w:rPr>
            </w:pPr>
          </w:p>
        </w:tc>
        <w:tc>
          <w:tcPr>
            <w:tcW w:w="2693" w:type="dxa"/>
            <w:gridSpan w:val="2"/>
            <w:tcBorders>
              <w:left w:val="single" w:sz="4" w:space="0" w:color="auto"/>
            </w:tcBorders>
            <w:shd w:val="clear" w:color="auto" w:fill="F2F2F2" w:themeFill="background1" w:themeFillShade="F2"/>
          </w:tcPr>
          <w:p w14:paraId="7869F256" w14:textId="77777777" w:rsidR="003E1111" w:rsidRPr="002A7707" w:rsidRDefault="003E1111" w:rsidP="00F74912">
            <w:pPr>
              <w:tabs>
                <w:tab w:val="right" w:leader="underscore" w:pos="10206"/>
              </w:tabs>
              <w:spacing w:before="60" w:after="60"/>
              <w:rPr>
                <w:b/>
              </w:rPr>
            </w:pPr>
          </w:p>
        </w:tc>
        <w:tc>
          <w:tcPr>
            <w:tcW w:w="1839" w:type="dxa"/>
          </w:tcPr>
          <w:p w14:paraId="1382C308" w14:textId="77777777" w:rsidR="003E1111" w:rsidRPr="002A7707" w:rsidRDefault="003E1111" w:rsidP="00F74912">
            <w:pPr>
              <w:tabs>
                <w:tab w:val="right" w:leader="underscore" w:pos="10206"/>
              </w:tabs>
              <w:spacing w:before="60" w:after="60"/>
              <w:rPr>
                <w:b/>
              </w:rPr>
            </w:pPr>
          </w:p>
        </w:tc>
        <w:tc>
          <w:tcPr>
            <w:tcW w:w="1840" w:type="dxa"/>
          </w:tcPr>
          <w:p w14:paraId="1A80D211" w14:textId="77777777" w:rsidR="003E1111" w:rsidRPr="002A7707" w:rsidRDefault="003E1111" w:rsidP="00F74912">
            <w:pPr>
              <w:tabs>
                <w:tab w:val="right" w:leader="underscore" w:pos="10206"/>
              </w:tabs>
              <w:spacing w:before="60" w:after="60"/>
              <w:rPr>
                <w:b/>
              </w:rPr>
            </w:pPr>
          </w:p>
        </w:tc>
        <w:tc>
          <w:tcPr>
            <w:tcW w:w="1839" w:type="dxa"/>
          </w:tcPr>
          <w:p w14:paraId="5B078694" w14:textId="77777777" w:rsidR="003E1111" w:rsidRPr="002A7707" w:rsidRDefault="003E1111" w:rsidP="00F74912">
            <w:pPr>
              <w:tabs>
                <w:tab w:val="right" w:leader="underscore" w:pos="10206"/>
              </w:tabs>
              <w:spacing w:before="60" w:after="60"/>
              <w:rPr>
                <w:b/>
              </w:rPr>
            </w:pPr>
          </w:p>
        </w:tc>
        <w:tc>
          <w:tcPr>
            <w:tcW w:w="1840" w:type="dxa"/>
          </w:tcPr>
          <w:p w14:paraId="4AC2C2A4" w14:textId="77777777" w:rsidR="003E1111" w:rsidRPr="002A7707" w:rsidRDefault="003E1111" w:rsidP="00F74912">
            <w:pPr>
              <w:tabs>
                <w:tab w:val="right" w:leader="underscore" w:pos="10206"/>
              </w:tabs>
              <w:spacing w:before="60" w:after="60"/>
              <w:rPr>
                <w:b/>
              </w:rPr>
            </w:pPr>
          </w:p>
        </w:tc>
      </w:tr>
      <w:tr w:rsidR="003E1111" w:rsidRPr="002A7707" w14:paraId="371B70BE" w14:textId="77777777" w:rsidTr="00E46F27">
        <w:tc>
          <w:tcPr>
            <w:tcW w:w="7883" w:type="dxa"/>
            <w:gridSpan w:val="6"/>
            <w:shd w:val="clear" w:color="auto" w:fill="F2F2F2" w:themeFill="background1" w:themeFillShade="F2"/>
          </w:tcPr>
          <w:p w14:paraId="42498B8C" w14:textId="77777777" w:rsidR="003E1111" w:rsidRPr="002A7707" w:rsidRDefault="003E1111" w:rsidP="00F74912">
            <w:pPr>
              <w:tabs>
                <w:tab w:val="right" w:leader="underscore" w:pos="10206"/>
              </w:tabs>
              <w:spacing w:before="60" w:after="60"/>
              <w:rPr>
                <w:b/>
              </w:rPr>
            </w:pPr>
            <w:r w:rsidRPr="002A7707">
              <w:rPr>
                <w:b/>
              </w:rPr>
              <w:t>Estimation de la charge de l’entreprise par rapport à sa capacité (%)</w:t>
            </w:r>
          </w:p>
        </w:tc>
        <w:tc>
          <w:tcPr>
            <w:tcW w:w="1839" w:type="dxa"/>
          </w:tcPr>
          <w:p w14:paraId="1A7B62E9" w14:textId="77777777" w:rsidR="003E1111" w:rsidRPr="002A7707" w:rsidRDefault="003E1111" w:rsidP="00F74912">
            <w:pPr>
              <w:tabs>
                <w:tab w:val="right" w:leader="underscore" w:pos="10206"/>
              </w:tabs>
              <w:spacing w:before="60" w:after="60"/>
              <w:rPr>
                <w:b/>
              </w:rPr>
            </w:pPr>
          </w:p>
        </w:tc>
        <w:tc>
          <w:tcPr>
            <w:tcW w:w="1840" w:type="dxa"/>
          </w:tcPr>
          <w:p w14:paraId="0A8E5173" w14:textId="77777777" w:rsidR="003E1111" w:rsidRPr="002A7707" w:rsidRDefault="003E1111" w:rsidP="00F74912">
            <w:pPr>
              <w:tabs>
                <w:tab w:val="right" w:leader="underscore" w:pos="10206"/>
              </w:tabs>
              <w:spacing w:before="60" w:after="60"/>
              <w:rPr>
                <w:b/>
              </w:rPr>
            </w:pPr>
          </w:p>
        </w:tc>
        <w:tc>
          <w:tcPr>
            <w:tcW w:w="1839" w:type="dxa"/>
          </w:tcPr>
          <w:p w14:paraId="10D7633A" w14:textId="77777777" w:rsidR="003E1111" w:rsidRPr="002A7707" w:rsidRDefault="003E1111" w:rsidP="00F74912">
            <w:pPr>
              <w:tabs>
                <w:tab w:val="right" w:leader="underscore" w:pos="10206"/>
              </w:tabs>
              <w:spacing w:before="60" w:after="60"/>
              <w:rPr>
                <w:b/>
              </w:rPr>
            </w:pPr>
          </w:p>
        </w:tc>
        <w:tc>
          <w:tcPr>
            <w:tcW w:w="1840" w:type="dxa"/>
          </w:tcPr>
          <w:p w14:paraId="32064F42" w14:textId="77777777" w:rsidR="003E1111" w:rsidRPr="002A7707" w:rsidRDefault="003E1111" w:rsidP="00F74912">
            <w:pPr>
              <w:tabs>
                <w:tab w:val="right" w:leader="underscore" w:pos="10206"/>
              </w:tabs>
              <w:spacing w:before="60" w:after="60"/>
              <w:rPr>
                <w:b/>
              </w:rPr>
            </w:pPr>
          </w:p>
        </w:tc>
      </w:tr>
    </w:tbl>
    <w:p w14:paraId="32C0F3BA"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18"/>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11015E0C" w:rsidR="00A25CB3" w:rsidRPr="002A7707" w:rsidRDefault="00A25CB3" w:rsidP="000E55C5">
            <w:pPr>
              <w:pStyle w:val="Titre6"/>
              <w:rPr>
                <w:lang w:eastAsia="en-US"/>
              </w:rPr>
            </w:pPr>
            <w:r w:rsidRPr="002A7707">
              <w:lastRenderedPageBreak/>
              <w:br w:type="page"/>
            </w:r>
            <w:bookmarkStart w:id="214" w:name="_Toc24544350"/>
            <w:bookmarkStart w:id="215" w:name="_Toc239766361"/>
            <w:r w:rsidRPr="002A7707">
              <w:rPr>
                <w:lang w:eastAsia="en-US"/>
              </w:rPr>
              <w:t xml:space="preserve">ANNEXE </w:t>
            </w:r>
            <w:r w:rsidR="00EF46D3">
              <w:rPr>
                <w:lang w:eastAsia="en-US"/>
              </w:rPr>
              <w:t>E</w:t>
            </w:r>
            <w:r w:rsidRPr="002A7707">
              <w:rPr>
                <w:lang w:eastAsia="en-US"/>
              </w:rPr>
              <w:t xml:space="preserve"> – GUIDE DE RÉDACTION DU MÉMOIRE TECHNIQUE</w:t>
            </w:r>
            <w:bookmarkEnd w:id="214"/>
            <w:bookmarkEnd w:id="215"/>
          </w:p>
        </w:tc>
      </w:tr>
    </w:tbl>
    <w:p w14:paraId="275934D0" w14:textId="77777777" w:rsidR="00EC3898" w:rsidRDefault="00EC3898" w:rsidP="00F74912">
      <w:pPr>
        <w:tabs>
          <w:tab w:val="right" w:leader="underscore" w:pos="10206"/>
        </w:tabs>
        <w:rPr>
          <w:szCs w:val="22"/>
        </w:rPr>
      </w:pPr>
    </w:p>
    <w:p w14:paraId="5482552A" w14:textId="2626535F" w:rsidR="00A25CB3" w:rsidRPr="002A7707" w:rsidRDefault="00A25CB3" w:rsidP="00F74912">
      <w:pPr>
        <w:tabs>
          <w:tab w:val="right" w:leader="underscore" w:pos="10206"/>
        </w:tabs>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658C7E7F"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59DDC1AD" w14:textId="77777777" w:rsidR="00E53A37" w:rsidRPr="002A7707" w:rsidRDefault="00E53A37" w:rsidP="00F74912">
      <w:pPr>
        <w:tabs>
          <w:tab w:val="right" w:leader="underscore" w:pos="10206"/>
        </w:tabs>
        <w:rPr>
          <w:szCs w:val="22"/>
        </w:rPr>
      </w:pPr>
    </w:p>
    <w:p w14:paraId="2E9196F1" w14:textId="77777777" w:rsidR="0049163F" w:rsidRPr="0049163F" w:rsidRDefault="0049163F" w:rsidP="0049163F">
      <w:pPr>
        <w:tabs>
          <w:tab w:val="right" w:leader="underscore" w:pos="10206"/>
        </w:tabs>
        <w:spacing w:before="120"/>
        <w:rPr>
          <w:b/>
          <w:szCs w:val="22"/>
          <w:u w:val="single"/>
        </w:rPr>
      </w:pPr>
      <w:r w:rsidRPr="0049163F">
        <w:rPr>
          <w:b/>
          <w:color w:val="4F81BD"/>
          <w:szCs w:val="22"/>
          <w:u w:val="single"/>
        </w:rPr>
        <w:t>Critère 2 : Valeur technique</w:t>
      </w:r>
    </w:p>
    <w:p w14:paraId="2258788A" w14:textId="77777777" w:rsidR="0049163F" w:rsidRPr="0049163F" w:rsidRDefault="0049163F" w:rsidP="0049163F">
      <w:pPr>
        <w:tabs>
          <w:tab w:val="right" w:leader="underscore" w:pos="10206"/>
        </w:tabs>
        <w:spacing w:before="240"/>
        <w:rPr>
          <w:b/>
          <w:szCs w:val="22"/>
        </w:rPr>
      </w:pPr>
      <w:r w:rsidRPr="0049163F">
        <w:rPr>
          <w:b/>
          <w:szCs w:val="22"/>
          <w:u w:val="single"/>
        </w:rPr>
        <w:t>Sous-critère 2.1</w:t>
      </w:r>
      <w:r w:rsidRPr="0049163F">
        <w:rPr>
          <w:b/>
          <w:szCs w:val="22"/>
        </w:rPr>
        <w:t> : L’organisation du chantier (15 pts)</w:t>
      </w:r>
    </w:p>
    <w:p w14:paraId="37150992" w14:textId="77777777" w:rsidR="0049163F" w:rsidRPr="0049163F" w:rsidRDefault="0049163F" w:rsidP="0049163F">
      <w:pPr>
        <w:tabs>
          <w:tab w:val="right" w:leader="underscore" w:pos="10206"/>
        </w:tabs>
        <w:rPr>
          <w:szCs w:val="22"/>
        </w:rPr>
      </w:pPr>
      <w:r w:rsidRPr="0049163F">
        <w:rPr>
          <w:szCs w:val="22"/>
        </w:rPr>
        <w:t>Le candidat précisera l’organisation du chantier telle qu’il l’envisage avec au minimum :</w:t>
      </w:r>
    </w:p>
    <w:p w14:paraId="3D1CEBCC"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L’organisation générale avec :</w:t>
      </w:r>
    </w:p>
    <w:p w14:paraId="198ECF12" w14:textId="77777777" w:rsidR="0049163F" w:rsidRPr="0049163F" w:rsidRDefault="0049163F" w:rsidP="0049163F">
      <w:pPr>
        <w:numPr>
          <w:ilvl w:val="0"/>
          <w:numId w:val="15"/>
        </w:numPr>
        <w:tabs>
          <w:tab w:val="right" w:leader="underscore" w:pos="10206"/>
        </w:tabs>
        <w:contextualSpacing/>
        <w:rPr>
          <w:rFonts w:eastAsia="Calibri"/>
          <w:szCs w:val="22"/>
        </w:rPr>
      </w:pPr>
      <w:r w:rsidRPr="0049163F">
        <w:rPr>
          <w:rFonts w:eastAsia="Calibri"/>
          <w:szCs w:val="22"/>
        </w:rPr>
        <w:t>le nom et les coordonnées éventuels (ou fonctions) du responsable de chantier en charge de la gestion des approvisionnements, des achats et des réceptions, de la préparation et l’exécution du chantier ;</w:t>
      </w:r>
    </w:p>
    <w:p w14:paraId="16AAB6D7" w14:textId="77777777" w:rsidR="0049163F" w:rsidRPr="0049163F" w:rsidRDefault="0049163F" w:rsidP="0049163F">
      <w:pPr>
        <w:numPr>
          <w:ilvl w:val="0"/>
          <w:numId w:val="15"/>
        </w:numPr>
        <w:tabs>
          <w:tab w:val="right" w:leader="underscore" w:pos="10206"/>
        </w:tabs>
        <w:contextualSpacing/>
        <w:rPr>
          <w:rFonts w:eastAsia="Calibri"/>
          <w:szCs w:val="22"/>
        </w:rPr>
      </w:pPr>
      <w:r w:rsidRPr="0049163F">
        <w:rPr>
          <w:rFonts w:eastAsia="Calibri"/>
          <w:szCs w:val="22"/>
        </w:rPr>
        <w:t>les noms des sous-traitants pressentis et les prestations associées ;</w:t>
      </w:r>
    </w:p>
    <w:p w14:paraId="2E350CA8"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Le phasage des tâches ;</w:t>
      </w:r>
    </w:p>
    <w:p w14:paraId="44334580"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Le planning ou l’échéancier prévisionnel des travaux ;</w:t>
      </w:r>
    </w:p>
    <w:p w14:paraId="7DFE0960"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Les dispositions particulières d’organisation : sécurité des personnels de chantier et des riverains, des travaux sous circulation, des travaux de nuit, des travaux nécessitant une protection particulière de l’environnement, autres ;</w:t>
      </w:r>
    </w:p>
    <w:p w14:paraId="15BAABD4"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La gestion des déchets sur chantier et toute autre disposition en lien avec l’environnement ;</w:t>
      </w:r>
    </w:p>
    <w:p w14:paraId="355E928C" w14:textId="77777777" w:rsidR="0049163F" w:rsidRPr="0049163F" w:rsidRDefault="0049163F" w:rsidP="0049163F">
      <w:pPr>
        <w:tabs>
          <w:tab w:val="right" w:leader="underscore" w:pos="10206"/>
        </w:tabs>
        <w:spacing w:before="240"/>
        <w:rPr>
          <w:b/>
          <w:szCs w:val="22"/>
          <w:u w:val="single"/>
        </w:rPr>
      </w:pPr>
      <w:r w:rsidRPr="0049163F">
        <w:rPr>
          <w:b/>
          <w:szCs w:val="22"/>
          <w:u w:val="single"/>
        </w:rPr>
        <w:t>Sous-critère 2.2 </w:t>
      </w:r>
    </w:p>
    <w:p w14:paraId="0828D6FC" w14:textId="77777777" w:rsidR="0049163F" w:rsidRPr="0049163F" w:rsidRDefault="0049163F" w:rsidP="0049163F">
      <w:pPr>
        <w:tabs>
          <w:tab w:val="right" w:leader="underscore" w:pos="10206"/>
        </w:tabs>
        <w:spacing w:before="120"/>
        <w:rPr>
          <w:b/>
          <w:szCs w:val="22"/>
        </w:rPr>
      </w:pPr>
      <w:r w:rsidRPr="0049163F">
        <w:rPr>
          <w:b/>
          <w:szCs w:val="22"/>
        </w:rPr>
        <w:t>L’organisation des effectifs affectés aux travaux (7,5 pts)</w:t>
      </w:r>
    </w:p>
    <w:p w14:paraId="21CC3806" w14:textId="77777777" w:rsidR="0049163F" w:rsidRPr="0049163F" w:rsidRDefault="0049163F" w:rsidP="0049163F">
      <w:pPr>
        <w:tabs>
          <w:tab w:val="right" w:leader="underscore" w:pos="10206"/>
        </w:tabs>
        <w:rPr>
          <w:szCs w:val="22"/>
        </w:rPr>
      </w:pPr>
      <w:r w:rsidRPr="0049163F">
        <w:rPr>
          <w:szCs w:val="22"/>
        </w:rPr>
        <w:t>Le candidat établira un organigramme des effectifs (titulaire et éventuels sous-traitants) qu’il projette d’affecter pour l’exécution des travaux avec au minimum :</w:t>
      </w:r>
    </w:p>
    <w:p w14:paraId="328DF3AE"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Les tâches/fonctions des personnes qui vont participer à l’opération ;</w:t>
      </w:r>
    </w:p>
    <w:p w14:paraId="0ACA2837"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Les liens hiérarchiques ;</w:t>
      </w:r>
    </w:p>
    <w:p w14:paraId="08757CD5"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La classification professionnelle ;</w:t>
      </w:r>
    </w:p>
    <w:p w14:paraId="1E42A95C"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Les éventuelles compétences particulières ;</w:t>
      </w:r>
    </w:p>
    <w:p w14:paraId="7E67E7D0" w14:textId="77777777" w:rsidR="0049163F" w:rsidRPr="0049163F" w:rsidRDefault="0049163F" w:rsidP="0049163F">
      <w:pPr>
        <w:numPr>
          <w:ilvl w:val="0"/>
          <w:numId w:val="13"/>
        </w:numPr>
        <w:tabs>
          <w:tab w:val="right" w:leader="underscore" w:pos="10206"/>
        </w:tabs>
        <w:ind w:left="284" w:hanging="284"/>
        <w:contextualSpacing/>
        <w:rPr>
          <w:rFonts w:eastAsia="Calibri"/>
          <w:szCs w:val="22"/>
        </w:rPr>
      </w:pPr>
      <w:r w:rsidRPr="0049163F">
        <w:rPr>
          <w:rFonts w:eastAsia="Calibri"/>
          <w:szCs w:val="22"/>
        </w:rPr>
        <w:t>Les noms et coordonnées éventuels des personnes qui vont participer aux travaux (si connus).</w:t>
      </w:r>
    </w:p>
    <w:p w14:paraId="73351C02" w14:textId="77777777" w:rsidR="0049163F" w:rsidRPr="0049163F" w:rsidRDefault="0049163F" w:rsidP="0049163F">
      <w:pPr>
        <w:tabs>
          <w:tab w:val="right" w:leader="underscore" w:pos="10206"/>
        </w:tabs>
        <w:spacing w:before="240"/>
        <w:rPr>
          <w:b/>
          <w:szCs w:val="22"/>
        </w:rPr>
      </w:pPr>
      <w:r w:rsidRPr="0049163F">
        <w:rPr>
          <w:b/>
          <w:szCs w:val="22"/>
        </w:rPr>
        <w:t>Le matériel utilisé (7,5 pts)</w:t>
      </w:r>
    </w:p>
    <w:p w14:paraId="578065E5" w14:textId="77777777" w:rsidR="0049163F" w:rsidRPr="0049163F" w:rsidRDefault="0049163F" w:rsidP="0049163F">
      <w:pPr>
        <w:tabs>
          <w:tab w:val="right" w:leader="underscore" w:pos="10206"/>
        </w:tabs>
        <w:rPr>
          <w:szCs w:val="22"/>
        </w:rPr>
      </w:pPr>
      <w:r w:rsidRPr="0049163F">
        <w:rPr>
          <w:szCs w:val="22"/>
        </w:rPr>
        <w:t>Le candidat indiquera l’outillage, le matériel et les équipements techniques dont il dispose et qu’il compte utiliser pour l’exécution de l’ouvrage en précisant au minimum :</w:t>
      </w:r>
    </w:p>
    <w:p w14:paraId="73D1F50E" w14:textId="77777777" w:rsidR="0049163F" w:rsidRPr="0049163F" w:rsidRDefault="0049163F" w:rsidP="0049163F">
      <w:pPr>
        <w:numPr>
          <w:ilvl w:val="0"/>
          <w:numId w:val="13"/>
        </w:numPr>
        <w:tabs>
          <w:tab w:val="right" w:leader="underscore" w:pos="10206"/>
        </w:tabs>
        <w:ind w:left="284" w:hanging="284"/>
        <w:contextualSpacing/>
        <w:jc w:val="left"/>
        <w:rPr>
          <w:rFonts w:eastAsia="Calibri"/>
          <w:szCs w:val="22"/>
        </w:rPr>
      </w:pPr>
      <w:r w:rsidRPr="0049163F">
        <w:rPr>
          <w:rFonts w:eastAsia="Calibri"/>
          <w:szCs w:val="22"/>
        </w:rPr>
        <w:t>Le type de matériel ;</w:t>
      </w:r>
    </w:p>
    <w:p w14:paraId="58B30562" w14:textId="77777777" w:rsidR="0049163F" w:rsidRPr="0049163F" w:rsidRDefault="0049163F" w:rsidP="0049163F">
      <w:pPr>
        <w:numPr>
          <w:ilvl w:val="0"/>
          <w:numId w:val="13"/>
        </w:numPr>
        <w:tabs>
          <w:tab w:val="right" w:leader="underscore" w:pos="10206"/>
        </w:tabs>
        <w:ind w:left="284" w:hanging="284"/>
        <w:contextualSpacing/>
        <w:jc w:val="left"/>
        <w:rPr>
          <w:rFonts w:eastAsia="Calibri"/>
          <w:szCs w:val="22"/>
        </w:rPr>
      </w:pPr>
      <w:r w:rsidRPr="0049163F">
        <w:rPr>
          <w:rFonts w:eastAsia="Calibri"/>
          <w:szCs w:val="22"/>
        </w:rPr>
        <w:t>Le nombre ;</w:t>
      </w:r>
    </w:p>
    <w:p w14:paraId="66E25EA2" w14:textId="77777777" w:rsidR="0049163F" w:rsidRPr="0049163F" w:rsidRDefault="0049163F" w:rsidP="0049163F">
      <w:pPr>
        <w:numPr>
          <w:ilvl w:val="0"/>
          <w:numId w:val="13"/>
        </w:numPr>
        <w:tabs>
          <w:tab w:val="right" w:leader="underscore" w:pos="10206"/>
        </w:tabs>
        <w:ind w:left="284" w:hanging="284"/>
        <w:contextualSpacing/>
        <w:jc w:val="left"/>
        <w:rPr>
          <w:rFonts w:eastAsia="Calibri"/>
          <w:szCs w:val="22"/>
        </w:rPr>
      </w:pPr>
      <w:r w:rsidRPr="0049163F">
        <w:rPr>
          <w:rFonts w:eastAsia="Calibri"/>
          <w:szCs w:val="22"/>
        </w:rPr>
        <w:t>La fonction ;</w:t>
      </w:r>
    </w:p>
    <w:p w14:paraId="37F14665" w14:textId="77777777" w:rsidR="008B263C" w:rsidRDefault="0049163F" w:rsidP="0049163F">
      <w:pPr>
        <w:numPr>
          <w:ilvl w:val="0"/>
          <w:numId w:val="13"/>
        </w:numPr>
        <w:tabs>
          <w:tab w:val="right" w:leader="underscore" w:pos="10206"/>
        </w:tabs>
        <w:ind w:left="284" w:hanging="284"/>
        <w:contextualSpacing/>
        <w:jc w:val="left"/>
        <w:rPr>
          <w:rFonts w:eastAsia="Calibri"/>
          <w:szCs w:val="22"/>
        </w:rPr>
        <w:sectPr w:rsidR="008B263C" w:rsidSect="00D87B8A">
          <w:headerReference w:type="default" r:id="rId19"/>
          <w:footnotePr>
            <w:numRestart w:val="eachSect"/>
          </w:footnotePr>
          <w:pgSz w:w="11907" w:h="16840" w:code="9"/>
          <w:pgMar w:top="822" w:right="720" w:bottom="993" w:left="588" w:header="283" w:footer="283" w:gutter="0"/>
          <w:pgNumType w:start="1"/>
          <w:cols w:space="720"/>
          <w:docGrid w:linePitch="326"/>
        </w:sectPr>
      </w:pPr>
      <w:r w:rsidRPr="0049163F">
        <w:rPr>
          <w:rFonts w:eastAsia="Calibri"/>
          <w:szCs w:val="22"/>
        </w:rPr>
        <w:t>La capacité.</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731B2D6A" w:rsidR="0026331A" w:rsidRPr="002A7707" w:rsidRDefault="0026331A" w:rsidP="008B263C">
            <w:pPr>
              <w:pStyle w:val="Titre6"/>
              <w:rPr>
                <w:lang w:eastAsia="en-US"/>
              </w:rPr>
            </w:pPr>
            <w:bookmarkStart w:id="216" w:name="_GoBack"/>
            <w:bookmarkEnd w:id="216"/>
            <w:r w:rsidRPr="002A7707">
              <w:lastRenderedPageBreak/>
              <w:br w:type="page"/>
            </w:r>
            <w:bookmarkStart w:id="217" w:name="_Toc162971599"/>
            <w:bookmarkStart w:id="218" w:name="_Toc239766362"/>
            <w:r w:rsidR="00EF46D3">
              <w:rPr>
                <w:lang w:eastAsia="en-US"/>
              </w:rPr>
              <w:t xml:space="preserve">ANNEXE </w:t>
            </w:r>
            <w:r w:rsidR="008B263C">
              <w:rPr>
                <w:lang w:eastAsia="en-US"/>
              </w:rPr>
              <w:t>F</w:t>
            </w:r>
            <w:r w:rsidRPr="002A7707">
              <w:rPr>
                <w:lang w:eastAsia="en-US"/>
              </w:rPr>
              <w:t xml:space="preserve"> – </w:t>
            </w:r>
            <w:r>
              <w:rPr>
                <w:lang w:eastAsia="en-US"/>
              </w:rPr>
              <w:t>DÉLÉGATION DE POUVOIRS</w:t>
            </w:r>
            <w:bookmarkEnd w:id="217"/>
            <w:bookmarkEnd w:id="218"/>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614D5413"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public à concurrence</w:t>
      </w:r>
      <w:r w:rsidR="004835BA" w:rsidDel="004835BA">
        <w:rPr>
          <w:szCs w:val="22"/>
        </w:rPr>
        <w:t xml:space="preserve"> </w:t>
      </w:r>
      <w:r w:rsidR="00DD1875">
        <w:rPr>
          <w:szCs w:val="22"/>
        </w:rPr>
        <w:t>s</w:t>
      </w:r>
      <w:r>
        <w:rPr>
          <w:szCs w:val="22"/>
        </w:rPr>
        <w:t>uivant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6DE1DBD4"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w:t>
      </w:r>
      <w:r w:rsidR="008E0270">
        <w:rPr>
          <w:szCs w:val="22"/>
        </w:rPr>
        <w:t xml:space="preserve">ENTRETIEN </w:t>
      </w:r>
      <w:r w:rsidR="00CA535E">
        <w:rPr>
          <w:szCs w:val="22"/>
        </w:rPr>
        <w:t>ANTI-GRAFFITIS DES OUVRAGES D’ART DES VOIES EXPRESS N°1 ET 2 D</w:t>
      </w:r>
      <w:r w:rsidR="008E0270">
        <w:rPr>
          <w:szCs w:val="22"/>
        </w:rPr>
        <w:t>E LA PROVINCE SUD</w:t>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0F5BAAC7" w14:textId="77777777" w:rsidR="0026331A" w:rsidRPr="002A7707" w:rsidRDefault="0026331A" w:rsidP="008B263C">
      <w:pPr>
        <w:pStyle w:val="texte"/>
        <w:tabs>
          <w:tab w:val="right" w:leader="underscore" w:pos="10206"/>
        </w:tabs>
        <w:ind w:right="391"/>
        <w:rPr>
          <w:szCs w:val="22"/>
        </w:rPr>
      </w:pPr>
    </w:p>
    <w:sectPr w:rsidR="0026331A" w:rsidRPr="002A7707" w:rsidSect="00D87B8A">
      <w:headerReference w:type="default" r:id="rId20"/>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61721" w14:textId="77777777" w:rsidR="00CC6501" w:rsidRDefault="00CC6501" w:rsidP="00FB5C9E">
      <w:r>
        <w:separator/>
      </w:r>
    </w:p>
  </w:endnote>
  <w:endnote w:type="continuationSeparator" w:id="0">
    <w:p w14:paraId="04FA7310" w14:textId="77777777" w:rsidR="00CC6501" w:rsidRDefault="00CC6501"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CC6501" w:rsidRPr="003E1111" w:rsidRDefault="00CC6501"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F8176" w14:textId="77777777" w:rsidR="00CC6501" w:rsidRDefault="00CC6501" w:rsidP="00FB5C9E">
      <w:r>
        <w:separator/>
      </w:r>
    </w:p>
  </w:footnote>
  <w:footnote w:type="continuationSeparator" w:id="0">
    <w:p w14:paraId="2D560D6D" w14:textId="77777777" w:rsidR="00CC6501" w:rsidRDefault="00CC6501" w:rsidP="00FB5C9E">
      <w:r>
        <w:continuationSeparator/>
      </w:r>
    </w:p>
  </w:footnote>
  <w:footnote w:id="1">
    <w:p w14:paraId="72EEBC94" w14:textId="77777777" w:rsidR="00CC6501" w:rsidRPr="00F66104" w:rsidRDefault="00CC6501"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CC6501" w:rsidRPr="00AF576C" w:rsidRDefault="00CC6501"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CC6501" w:rsidRPr="00AF576C" w:rsidRDefault="00CC6501"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CC6501" w:rsidRPr="000C22C3" w:rsidRDefault="00CC6501"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CC6501" w:rsidRDefault="00CC6501"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0CB4833B" w:rsidR="00CC6501" w:rsidRPr="003D172A" w:rsidRDefault="00CC6501"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E3525">
      <w:rPr>
        <w:b/>
        <w:bCs/>
        <w:noProof/>
        <w:color w:val="808080" w:themeColor="background1" w:themeShade="80"/>
        <w:sz w:val="18"/>
        <w:szCs w:val="18"/>
      </w:rPr>
      <w:t>11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E3525">
      <w:rPr>
        <w:b/>
        <w:noProof/>
        <w:color w:val="808080" w:themeColor="background1" w:themeShade="80"/>
        <w:sz w:val="18"/>
        <w:szCs w:val="18"/>
      </w:rPr>
      <w:t>11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02807327"/>
        <w:placeholder>
          <w:docPart w:val="453ED4048C564CE284E5603040E60907"/>
        </w:placeholder>
      </w:sdtPr>
      <w:sdtEndPr/>
      <w:sdtContent>
        <w:r w:rsidRPr="00643587">
          <w:rPr>
            <w:color w:val="808080" w:themeColor="background1" w:themeShade="80"/>
            <w:sz w:val="18"/>
            <w:szCs w:val="18"/>
          </w:rPr>
          <w:t xml:space="preserve">ENTRETIEN </w:t>
        </w:r>
        <w:r>
          <w:rPr>
            <w:color w:val="808080" w:themeColor="background1" w:themeShade="80"/>
            <w:sz w:val="18"/>
            <w:szCs w:val="18"/>
          </w:rPr>
          <w:t xml:space="preserve">ANTI-GRAFFITIS DES OUVRAGES D'ART SUR LES VOIES EXPRESS </w:t>
        </w:r>
        <w:r w:rsidRPr="00643587">
          <w:rPr>
            <w:color w:val="808080" w:themeColor="background1" w:themeShade="80"/>
            <w:sz w:val="18"/>
            <w:szCs w:val="18"/>
          </w:rPr>
          <w:t>DE LA PROVINCE SUD</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07D76793" w:rsidR="00CC6501" w:rsidRPr="0046094C" w:rsidRDefault="00CC6501"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E3525">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E3525">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36076200"/>
        <w:placeholder>
          <w:docPart w:val="C8F639E7593947C381FB197E59FF2C1B"/>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994369705"/>
            <w:placeholder>
              <w:docPart w:val="740411F2BA734E77A5AB4BE64088D81D"/>
            </w:placeholder>
          </w:sdtPr>
          <w:sdtEndPr/>
          <w:sdtContent>
            <w:r w:rsidRPr="00643587">
              <w:rPr>
                <w:color w:val="808080" w:themeColor="background1" w:themeShade="80"/>
                <w:sz w:val="18"/>
                <w:szCs w:val="18"/>
              </w:rPr>
              <w:t xml:space="preserve">ENTRETIEN </w:t>
            </w:r>
            <w:r>
              <w:rPr>
                <w:color w:val="808080" w:themeColor="background1" w:themeShade="80"/>
                <w:sz w:val="18"/>
                <w:szCs w:val="18"/>
              </w:rPr>
              <w:t xml:space="preserve">ANTI-GRAFFITIS DES OUVRAGES D'ART SUR LES VOIES EXPRESS </w:t>
            </w:r>
            <w:r w:rsidRPr="00643587">
              <w:rPr>
                <w:color w:val="808080" w:themeColor="background1" w:themeShade="80"/>
                <w:sz w:val="18"/>
                <w:szCs w:val="18"/>
              </w:rPr>
              <w:t>DE LA PROVINCE SUD</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CC6501" w:rsidRDefault="00CC6501">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CC6501" w:rsidRDefault="00CC6501">
    <w:pPr>
      <w:pStyle w:val="En-tte"/>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6D92" w14:textId="3B73ED55" w:rsidR="00CC6501" w:rsidRPr="0046094C" w:rsidRDefault="00CC6501" w:rsidP="00CA535E">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E3525">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E3525">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bookmarkStart w:id="211" w:name="_Hlk225254414"/>
    <w:sdt>
      <w:sdtPr>
        <w:rPr>
          <w:color w:val="808080" w:themeColor="background1" w:themeShade="80"/>
          <w:sz w:val="18"/>
          <w:szCs w:val="18"/>
        </w:rPr>
        <w:alias w:val="Objet AO"/>
        <w:tag w:val="Objet AO"/>
        <w:id w:val="175467000"/>
        <w:placeholder>
          <w:docPart w:val="BE10CA3D2E9C422F8D6E0FD82BC09667"/>
        </w:placeholder>
      </w:sdtPr>
      <w:sdtEndPr/>
      <w:sdtContent>
        <w:r w:rsidRPr="00643587">
          <w:rPr>
            <w:color w:val="808080" w:themeColor="background1" w:themeShade="80"/>
            <w:sz w:val="18"/>
            <w:szCs w:val="18"/>
          </w:rPr>
          <w:t xml:space="preserve">ENTRETIEN </w:t>
        </w:r>
        <w:r>
          <w:rPr>
            <w:color w:val="808080" w:themeColor="background1" w:themeShade="80"/>
            <w:sz w:val="18"/>
            <w:szCs w:val="18"/>
          </w:rPr>
          <w:t xml:space="preserve">ANTI-GRAFFITIS DES OUVRAGES D'ART </w:t>
        </w:r>
        <w:r w:rsidR="0049163F">
          <w:rPr>
            <w:color w:val="808080" w:themeColor="background1" w:themeShade="80"/>
            <w:sz w:val="18"/>
            <w:szCs w:val="18"/>
          </w:rPr>
          <w:t>SUR LES</w:t>
        </w:r>
        <w:r>
          <w:rPr>
            <w:color w:val="808080" w:themeColor="background1" w:themeShade="80"/>
            <w:sz w:val="18"/>
            <w:szCs w:val="18"/>
          </w:rPr>
          <w:t xml:space="preserve"> VOIES EXPRESS </w:t>
        </w:r>
        <w:r w:rsidRPr="00643587">
          <w:rPr>
            <w:color w:val="808080" w:themeColor="background1" w:themeShade="80"/>
            <w:sz w:val="18"/>
            <w:szCs w:val="18"/>
          </w:rPr>
          <w:t>DE LA PROVINCE SUD</w:t>
        </w:r>
      </w:sdtContent>
    </w:sdt>
    <w:bookmarkEnd w:id="211"/>
    <w:r w:rsidRPr="003D172A">
      <w:rPr>
        <w:color w:val="808080" w:themeColor="background1" w:themeShade="80"/>
        <w:sz w:val="18"/>
        <w:szCs w:val="18"/>
      </w:rPr>
      <w:fldChar w:fldCharType="end"/>
    </w:r>
  </w:p>
  <w:p w14:paraId="2E422E05" w14:textId="5EA0703E" w:rsidR="00CC6501" w:rsidRDefault="00CC6501" w:rsidP="0046094C">
    <w:pPr>
      <w:pStyle w:val="En-tte"/>
      <w:pBdr>
        <w:bottom w:val="single" w:sz="4" w:space="1" w:color="808080" w:themeColor="background1" w:themeShade="80"/>
      </w:pBdr>
      <w:rPr>
        <w:color w:val="808080" w:themeColor="background1" w:themeShade="80"/>
        <w:sz w:val="18"/>
        <w:szCs w:val="18"/>
      </w:rPr>
    </w:pPr>
    <w:r w:rsidRPr="00D347AF">
      <w:rPr>
        <w:color w:val="808080" w:themeColor="background1" w:themeShade="80"/>
        <w:sz w:val="18"/>
        <w:szCs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0934" w14:textId="46790504" w:rsidR="00CC6501" w:rsidRPr="0046094C" w:rsidRDefault="00CC6501"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E3525">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E3525">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(Plan de charge) </w:t>
    </w:r>
    <w:r w:rsidRPr="00D347AF">
      <w:rPr>
        <w:color w:val="808080" w:themeColor="background1" w:themeShade="80"/>
        <w:sz w:val="18"/>
        <w:szCs w:val="18"/>
      </w:rPr>
      <w:t>–</w:t>
    </w:r>
    <w:r w:rsidRPr="00CA535E">
      <w:rPr>
        <w:color w:val="808080" w:themeColor="background1" w:themeShade="80"/>
        <w:sz w:val="18"/>
        <w:szCs w:val="18"/>
      </w:rPr>
      <w:t xml:space="preserve"> </w:t>
    </w:r>
    <w:sdt>
      <w:sdtPr>
        <w:rPr>
          <w:color w:val="808080" w:themeColor="background1" w:themeShade="80"/>
          <w:sz w:val="18"/>
          <w:szCs w:val="18"/>
        </w:rPr>
        <w:alias w:val="Objet AO"/>
        <w:tag w:val="Objet AO"/>
        <w:id w:val="-1242477720"/>
        <w:placeholder>
          <w:docPart w:val="8ADB831925424E4A965E048C8DF0CE90"/>
        </w:placeholder>
      </w:sdtPr>
      <w:sdtEndPr/>
      <w:sdtContent>
        <w:r w:rsidRPr="00643587">
          <w:rPr>
            <w:color w:val="808080" w:themeColor="background1" w:themeShade="80"/>
            <w:sz w:val="18"/>
            <w:szCs w:val="18"/>
          </w:rPr>
          <w:t xml:space="preserve">ENTRETIEN </w:t>
        </w:r>
        <w:r>
          <w:rPr>
            <w:color w:val="808080" w:themeColor="background1" w:themeShade="80"/>
            <w:sz w:val="18"/>
            <w:szCs w:val="18"/>
          </w:rPr>
          <w:t xml:space="preserve">ANTI-GRAFFITIS DES OUVRAGES D'ART </w:t>
        </w:r>
        <w:r w:rsidR="0049163F">
          <w:rPr>
            <w:color w:val="808080" w:themeColor="background1" w:themeShade="80"/>
            <w:sz w:val="18"/>
            <w:szCs w:val="18"/>
          </w:rPr>
          <w:t>SUR LES</w:t>
        </w:r>
        <w:r>
          <w:rPr>
            <w:color w:val="808080" w:themeColor="background1" w:themeShade="80"/>
            <w:sz w:val="18"/>
            <w:szCs w:val="18"/>
          </w:rPr>
          <w:t xml:space="preserve"> VOIES EXPRESS </w:t>
        </w:r>
        <w:r w:rsidRPr="00643587">
          <w:rPr>
            <w:color w:val="808080" w:themeColor="background1" w:themeShade="80"/>
            <w:sz w:val="18"/>
            <w:szCs w:val="18"/>
          </w:rPr>
          <w:t>DE LA PROVINCE SUD</w:t>
        </w:r>
      </w:sdtContent>
    </w:sdt>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02D4A" w14:textId="61DF7C32" w:rsidR="00CC6501" w:rsidRPr="00D347AF" w:rsidRDefault="00CC6501"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E3525">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E3525">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(REP) </w:t>
    </w:r>
    <w:r w:rsidRPr="00D347AF">
      <w:rPr>
        <w:color w:val="808080" w:themeColor="background1" w:themeShade="80"/>
        <w:sz w:val="18"/>
        <w:szCs w:val="18"/>
      </w:rPr>
      <w:t>–</w:t>
    </w:r>
    <w:r w:rsidRPr="00CA535E">
      <w:rPr>
        <w:color w:val="808080" w:themeColor="background1" w:themeShade="80"/>
        <w:sz w:val="18"/>
        <w:szCs w:val="18"/>
      </w:rPr>
      <w:t xml:space="preserve"> </w:t>
    </w:r>
    <w:sdt>
      <w:sdtPr>
        <w:rPr>
          <w:color w:val="808080" w:themeColor="background1" w:themeShade="80"/>
          <w:sz w:val="18"/>
          <w:szCs w:val="18"/>
        </w:rPr>
        <w:alias w:val="Objet AO"/>
        <w:tag w:val="Objet AO"/>
        <w:id w:val="-540366926"/>
        <w:placeholder>
          <w:docPart w:val="44D2D642C2E944A4BEDC0C51015B7198"/>
        </w:placeholder>
      </w:sdtPr>
      <w:sdtEndPr/>
      <w:sdtContent>
        <w:r w:rsidRPr="00643587">
          <w:rPr>
            <w:color w:val="808080" w:themeColor="background1" w:themeShade="80"/>
            <w:sz w:val="18"/>
            <w:szCs w:val="18"/>
          </w:rPr>
          <w:t xml:space="preserve">ENTRETIEN </w:t>
        </w:r>
        <w:r>
          <w:rPr>
            <w:color w:val="808080" w:themeColor="background1" w:themeShade="80"/>
            <w:sz w:val="18"/>
            <w:szCs w:val="18"/>
          </w:rPr>
          <w:t>ANTI-GRAFFITIS DES OUVRAGES D'ART</w:t>
        </w:r>
        <w:r w:rsidR="0049163F">
          <w:rPr>
            <w:color w:val="808080" w:themeColor="background1" w:themeShade="80"/>
            <w:sz w:val="18"/>
            <w:szCs w:val="18"/>
          </w:rPr>
          <w:t xml:space="preserve"> SUR LES</w:t>
        </w:r>
        <w:r>
          <w:rPr>
            <w:color w:val="808080" w:themeColor="background1" w:themeShade="80"/>
            <w:sz w:val="18"/>
            <w:szCs w:val="18"/>
          </w:rPr>
          <w:t xml:space="preserve"> VOIES EXPRESS </w:t>
        </w:r>
        <w:r w:rsidRPr="00643587">
          <w:rPr>
            <w:color w:val="808080" w:themeColor="background1" w:themeShade="80"/>
            <w:sz w:val="18"/>
            <w:szCs w:val="18"/>
          </w:rPr>
          <w:t>DE LA PROVINCE SUD</w:t>
        </w:r>
      </w:sdtContent>
    </w:sdt>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50394986"/>
        <w:placeholder>
          <w:docPart w:val="D10EDE7EADD141A6B72044F5D1ED7EDF"/>
        </w:placeholder>
      </w:sdtPr>
      <w:sdtEndP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5A527658" w:rsidR="00CC6501" w:rsidRPr="00D347AF" w:rsidRDefault="00CC6501"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AE3525">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AE3525">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249585128"/>
        <w:placeholder>
          <w:docPart w:val="DA8146338EEE43FFAA588DD61CDB632E"/>
        </w:placeholder>
      </w:sdtPr>
      <w:sdtEndPr/>
      <w:sdtContent>
        <w:r w:rsidRPr="00643587">
          <w:rPr>
            <w:color w:val="808080" w:themeColor="background1" w:themeShade="80"/>
            <w:sz w:val="18"/>
            <w:szCs w:val="18"/>
          </w:rPr>
          <w:t xml:space="preserve">ENTRETIEN </w:t>
        </w:r>
        <w:r>
          <w:rPr>
            <w:color w:val="808080" w:themeColor="background1" w:themeShade="80"/>
            <w:sz w:val="18"/>
            <w:szCs w:val="18"/>
          </w:rPr>
          <w:t>ANTI-GRAFFITIS DES OUVRAGES D'ART DES VOIES EXPRESS N°1 ET 2</w:t>
        </w:r>
        <w:r w:rsidRPr="00643587">
          <w:rPr>
            <w:color w:val="808080" w:themeColor="background1" w:themeShade="80"/>
            <w:sz w:val="18"/>
            <w:szCs w:val="18"/>
          </w:rPr>
          <w:t xml:space="preserve"> DE LA PROVINCE SUD</w:t>
        </w:r>
      </w:sdtContent>
    </w:sdt>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80800166"/>
        <w:placeholder>
          <w:docPart w:val="5A5ED3215FB449A68E6A211DDBF4C48E"/>
        </w:placeholder>
      </w:sdtPr>
      <w:sdtEndP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0"/>
  </w:num>
  <w:num w:numId="4">
    <w:abstractNumId w:val="7"/>
  </w:num>
  <w:num w:numId="5">
    <w:abstractNumId w:val="5"/>
  </w:num>
  <w:num w:numId="6">
    <w:abstractNumId w:val="4"/>
  </w:num>
  <w:num w:numId="7">
    <w:abstractNumId w:val="8"/>
  </w:num>
  <w:num w:numId="8">
    <w:abstractNumId w:val="9"/>
  </w:num>
  <w:num w:numId="9">
    <w:abstractNumId w:val="22"/>
  </w:num>
  <w:num w:numId="10">
    <w:abstractNumId w:val="13"/>
  </w:num>
  <w:num w:numId="11">
    <w:abstractNumId w:val="10"/>
  </w:num>
  <w:num w:numId="12">
    <w:abstractNumId w:val="14"/>
  </w:num>
  <w:num w:numId="13">
    <w:abstractNumId w:val="19"/>
  </w:num>
  <w:num w:numId="14">
    <w:abstractNumId w:val="16"/>
  </w:num>
  <w:num w:numId="15">
    <w:abstractNumId w:val="11"/>
  </w:num>
  <w:num w:numId="16">
    <w:abstractNumId w:val="17"/>
  </w:num>
  <w:num w:numId="17">
    <w:abstractNumId w:val="6"/>
  </w:num>
  <w:num w:numId="18">
    <w:abstractNumId w:val="2"/>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23"/>
  </w:num>
  <w:num w:numId="33">
    <w:abstractNumId w:val="20"/>
  </w:num>
  <w:num w:numId="34">
    <w:abstractNumId w:val="18"/>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revisionView w:formatting="0"/>
  <w:defaultTabStop w:val="709"/>
  <w:hyphenationZone w:val="425"/>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2AD3"/>
    <w:rsid w:val="00015BD9"/>
    <w:rsid w:val="0001712F"/>
    <w:rsid w:val="00017796"/>
    <w:rsid w:val="0001785C"/>
    <w:rsid w:val="00027298"/>
    <w:rsid w:val="00027D8C"/>
    <w:rsid w:val="000306B5"/>
    <w:rsid w:val="00030D4E"/>
    <w:rsid w:val="00034A58"/>
    <w:rsid w:val="00034E7E"/>
    <w:rsid w:val="00041DCB"/>
    <w:rsid w:val="00042C7E"/>
    <w:rsid w:val="00043687"/>
    <w:rsid w:val="0004462F"/>
    <w:rsid w:val="0004499D"/>
    <w:rsid w:val="00047F33"/>
    <w:rsid w:val="00047F97"/>
    <w:rsid w:val="00053DB3"/>
    <w:rsid w:val="0005566A"/>
    <w:rsid w:val="00062654"/>
    <w:rsid w:val="000637C6"/>
    <w:rsid w:val="00065206"/>
    <w:rsid w:val="00071F1C"/>
    <w:rsid w:val="000721B7"/>
    <w:rsid w:val="00074424"/>
    <w:rsid w:val="00076E6F"/>
    <w:rsid w:val="000777BD"/>
    <w:rsid w:val="0008049E"/>
    <w:rsid w:val="00081B5E"/>
    <w:rsid w:val="000833A2"/>
    <w:rsid w:val="000858B4"/>
    <w:rsid w:val="00085F2C"/>
    <w:rsid w:val="000870FB"/>
    <w:rsid w:val="00092E2B"/>
    <w:rsid w:val="00093294"/>
    <w:rsid w:val="0009373D"/>
    <w:rsid w:val="00093B64"/>
    <w:rsid w:val="00094566"/>
    <w:rsid w:val="00097F65"/>
    <w:rsid w:val="000A1D21"/>
    <w:rsid w:val="000A6746"/>
    <w:rsid w:val="000A7F57"/>
    <w:rsid w:val="000B15C1"/>
    <w:rsid w:val="000B1717"/>
    <w:rsid w:val="000B474C"/>
    <w:rsid w:val="000B6101"/>
    <w:rsid w:val="000B7223"/>
    <w:rsid w:val="000C0693"/>
    <w:rsid w:val="000C22C3"/>
    <w:rsid w:val="000C2EFF"/>
    <w:rsid w:val="000C58EE"/>
    <w:rsid w:val="000C66BA"/>
    <w:rsid w:val="000C6C1D"/>
    <w:rsid w:val="000D1F7F"/>
    <w:rsid w:val="000D2021"/>
    <w:rsid w:val="000D234F"/>
    <w:rsid w:val="000D26C3"/>
    <w:rsid w:val="000D4287"/>
    <w:rsid w:val="000D6122"/>
    <w:rsid w:val="000D6BE5"/>
    <w:rsid w:val="000E0CCF"/>
    <w:rsid w:val="000E1287"/>
    <w:rsid w:val="000E1CAD"/>
    <w:rsid w:val="000E2154"/>
    <w:rsid w:val="000E4273"/>
    <w:rsid w:val="000E4881"/>
    <w:rsid w:val="000E55C5"/>
    <w:rsid w:val="000E59D6"/>
    <w:rsid w:val="000E6606"/>
    <w:rsid w:val="000E683C"/>
    <w:rsid w:val="000E6BBE"/>
    <w:rsid w:val="000F3A22"/>
    <w:rsid w:val="000F3B7D"/>
    <w:rsid w:val="000F46C5"/>
    <w:rsid w:val="000F712B"/>
    <w:rsid w:val="00105A38"/>
    <w:rsid w:val="00111EF7"/>
    <w:rsid w:val="00113931"/>
    <w:rsid w:val="0011462B"/>
    <w:rsid w:val="00120A4D"/>
    <w:rsid w:val="00120DA0"/>
    <w:rsid w:val="00122FBB"/>
    <w:rsid w:val="00123C24"/>
    <w:rsid w:val="00123E7D"/>
    <w:rsid w:val="0012583B"/>
    <w:rsid w:val="00132E56"/>
    <w:rsid w:val="0013383C"/>
    <w:rsid w:val="00134B49"/>
    <w:rsid w:val="00134D15"/>
    <w:rsid w:val="00135140"/>
    <w:rsid w:val="001358CA"/>
    <w:rsid w:val="00135E72"/>
    <w:rsid w:val="001363FE"/>
    <w:rsid w:val="00137555"/>
    <w:rsid w:val="001422C0"/>
    <w:rsid w:val="001425AA"/>
    <w:rsid w:val="001429F1"/>
    <w:rsid w:val="001466D3"/>
    <w:rsid w:val="001466D9"/>
    <w:rsid w:val="001504D6"/>
    <w:rsid w:val="001664AD"/>
    <w:rsid w:val="00166E03"/>
    <w:rsid w:val="00167349"/>
    <w:rsid w:val="00167679"/>
    <w:rsid w:val="0016795B"/>
    <w:rsid w:val="001703D9"/>
    <w:rsid w:val="00171CA2"/>
    <w:rsid w:val="00174C7A"/>
    <w:rsid w:val="00175713"/>
    <w:rsid w:val="0017788A"/>
    <w:rsid w:val="00177D8A"/>
    <w:rsid w:val="00180C30"/>
    <w:rsid w:val="00184528"/>
    <w:rsid w:val="001869D9"/>
    <w:rsid w:val="00190811"/>
    <w:rsid w:val="00191A54"/>
    <w:rsid w:val="00191B6B"/>
    <w:rsid w:val="00192128"/>
    <w:rsid w:val="00192517"/>
    <w:rsid w:val="00194264"/>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C120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71"/>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42C4"/>
    <w:rsid w:val="00215F04"/>
    <w:rsid w:val="00225D64"/>
    <w:rsid w:val="002268E5"/>
    <w:rsid w:val="002306DC"/>
    <w:rsid w:val="00232B70"/>
    <w:rsid w:val="00235202"/>
    <w:rsid w:val="00237081"/>
    <w:rsid w:val="002424DF"/>
    <w:rsid w:val="002433E6"/>
    <w:rsid w:val="00243C46"/>
    <w:rsid w:val="0024416F"/>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0926"/>
    <w:rsid w:val="002953EE"/>
    <w:rsid w:val="00297E96"/>
    <w:rsid w:val="002A032C"/>
    <w:rsid w:val="002A103F"/>
    <w:rsid w:val="002A1273"/>
    <w:rsid w:val="002A7707"/>
    <w:rsid w:val="002B04F6"/>
    <w:rsid w:val="002B1155"/>
    <w:rsid w:val="002B26D9"/>
    <w:rsid w:val="002B4DD4"/>
    <w:rsid w:val="002B5940"/>
    <w:rsid w:val="002C0CB5"/>
    <w:rsid w:val="002C21A0"/>
    <w:rsid w:val="002C5CC2"/>
    <w:rsid w:val="002C6B99"/>
    <w:rsid w:val="002D080F"/>
    <w:rsid w:val="002D133D"/>
    <w:rsid w:val="002D22AA"/>
    <w:rsid w:val="002D315F"/>
    <w:rsid w:val="002D4288"/>
    <w:rsid w:val="002D4AA6"/>
    <w:rsid w:val="002D4CEC"/>
    <w:rsid w:val="002E1B61"/>
    <w:rsid w:val="002E2B1D"/>
    <w:rsid w:val="002E2F5D"/>
    <w:rsid w:val="002E333D"/>
    <w:rsid w:val="002E3DB1"/>
    <w:rsid w:val="002E50CA"/>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21914"/>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54341"/>
    <w:rsid w:val="0035470F"/>
    <w:rsid w:val="00354AD0"/>
    <w:rsid w:val="00355AAE"/>
    <w:rsid w:val="00356F83"/>
    <w:rsid w:val="00360C30"/>
    <w:rsid w:val="00366498"/>
    <w:rsid w:val="003705A9"/>
    <w:rsid w:val="0037190F"/>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41AE"/>
    <w:rsid w:val="003F601B"/>
    <w:rsid w:val="00400A1D"/>
    <w:rsid w:val="00401912"/>
    <w:rsid w:val="00402D63"/>
    <w:rsid w:val="00403065"/>
    <w:rsid w:val="00403864"/>
    <w:rsid w:val="004046C1"/>
    <w:rsid w:val="004105B4"/>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461"/>
    <w:rsid w:val="004337CD"/>
    <w:rsid w:val="00434861"/>
    <w:rsid w:val="0043611C"/>
    <w:rsid w:val="0043765A"/>
    <w:rsid w:val="004422FF"/>
    <w:rsid w:val="0044237B"/>
    <w:rsid w:val="00444505"/>
    <w:rsid w:val="00445054"/>
    <w:rsid w:val="00446073"/>
    <w:rsid w:val="00447C6D"/>
    <w:rsid w:val="00450E69"/>
    <w:rsid w:val="00455ADF"/>
    <w:rsid w:val="0046094C"/>
    <w:rsid w:val="00460D86"/>
    <w:rsid w:val="00461AFD"/>
    <w:rsid w:val="004626C0"/>
    <w:rsid w:val="00467490"/>
    <w:rsid w:val="0047185D"/>
    <w:rsid w:val="00472A30"/>
    <w:rsid w:val="004732D3"/>
    <w:rsid w:val="004766CF"/>
    <w:rsid w:val="00476E0F"/>
    <w:rsid w:val="00482635"/>
    <w:rsid w:val="004829DA"/>
    <w:rsid w:val="004835BA"/>
    <w:rsid w:val="00483686"/>
    <w:rsid w:val="004857E2"/>
    <w:rsid w:val="00485A91"/>
    <w:rsid w:val="00487DED"/>
    <w:rsid w:val="00490D59"/>
    <w:rsid w:val="0049163F"/>
    <w:rsid w:val="004922EA"/>
    <w:rsid w:val="004935EF"/>
    <w:rsid w:val="00493AD2"/>
    <w:rsid w:val="0049436A"/>
    <w:rsid w:val="00495BDB"/>
    <w:rsid w:val="00497543"/>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281C"/>
    <w:rsid w:val="00514A32"/>
    <w:rsid w:val="00514D54"/>
    <w:rsid w:val="005150CC"/>
    <w:rsid w:val="0051542B"/>
    <w:rsid w:val="005164F5"/>
    <w:rsid w:val="005212F7"/>
    <w:rsid w:val="005253FC"/>
    <w:rsid w:val="00526AB2"/>
    <w:rsid w:val="00526E7E"/>
    <w:rsid w:val="005310DC"/>
    <w:rsid w:val="00531A0B"/>
    <w:rsid w:val="00533B4F"/>
    <w:rsid w:val="00533F79"/>
    <w:rsid w:val="005345C1"/>
    <w:rsid w:val="00536015"/>
    <w:rsid w:val="00536131"/>
    <w:rsid w:val="00537822"/>
    <w:rsid w:val="00545FF3"/>
    <w:rsid w:val="00547E6E"/>
    <w:rsid w:val="00550F76"/>
    <w:rsid w:val="00551BAC"/>
    <w:rsid w:val="00552E5D"/>
    <w:rsid w:val="0056025A"/>
    <w:rsid w:val="00561900"/>
    <w:rsid w:val="00561A41"/>
    <w:rsid w:val="00561EB2"/>
    <w:rsid w:val="0056446D"/>
    <w:rsid w:val="00570E88"/>
    <w:rsid w:val="0057510B"/>
    <w:rsid w:val="0057547E"/>
    <w:rsid w:val="0057790C"/>
    <w:rsid w:val="00583CC7"/>
    <w:rsid w:val="00585DAD"/>
    <w:rsid w:val="005903DD"/>
    <w:rsid w:val="00592842"/>
    <w:rsid w:val="005935F0"/>
    <w:rsid w:val="00597F73"/>
    <w:rsid w:val="005A0C24"/>
    <w:rsid w:val="005A30CF"/>
    <w:rsid w:val="005A48D4"/>
    <w:rsid w:val="005A61B4"/>
    <w:rsid w:val="005B28EA"/>
    <w:rsid w:val="005B3E74"/>
    <w:rsid w:val="005B59CB"/>
    <w:rsid w:val="005B618B"/>
    <w:rsid w:val="005B62CA"/>
    <w:rsid w:val="005B737D"/>
    <w:rsid w:val="005C09F0"/>
    <w:rsid w:val="005C3E41"/>
    <w:rsid w:val="005C4A18"/>
    <w:rsid w:val="005C6143"/>
    <w:rsid w:val="005C7367"/>
    <w:rsid w:val="005C7FB6"/>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B18"/>
    <w:rsid w:val="00611D91"/>
    <w:rsid w:val="00612EE2"/>
    <w:rsid w:val="006139D8"/>
    <w:rsid w:val="00614847"/>
    <w:rsid w:val="006155EB"/>
    <w:rsid w:val="006210D9"/>
    <w:rsid w:val="00623AD5"/>
    <w:rsid w:val="00625E7E"/>
    <w:rsid w:val="0062653B"/>
    <w:rsid w:val="00626841"/>
    <w:rsid w:val="00626A1E"/>
    <w:rsid w:val="00627FA2"/>
    <w:rsid w:val="006314CF"/>
    <w:rsid w:val="00632819"/>
    <w:rsid w:val="00632E30"/>
    <w:rsid w:val="006349CD"/>
    <w:rsid w:val="00635B10"/>
    <w:rsid w:val="0063699F"/>
    <w:rsid w:val="006402B5"/>
    <w:rsid w:val="006434A3"/>
    <w:rsid w:val="00643587"/>
    <w:rsid w:val="00643E6D"/>
    <w:rsid w:val="00645869"/>
    <w:rsid w:val="00646FE2"/>
    <w:rsid w:val="00647F40"/>
    <w:rsid w:val="0065045A"/>
    <w:rsid w:val="00650C2A"/>
    <w:rsid w:val="00651D92"/>
    <w:rsid w:val="00656E4F"/>
    <w:rsid w:val="00656E82"/>
    <w:rsid w:val="0066336D"/>
    <w:rsid w:val="00663A8E"/>
    <w:rsid w:val="006662A9"/>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26BD"/>
    <w:rsid w:val="006B2F36"/>
    <w:rsid w:val="006B3B1C"/>
    <w:rsid w:val="006B7875"/>
    <w:rsid w:val="006B7E3A"/>
    <w:rsid w:val="006C04A1"/>
    <w:rsid w:val="006C2331"/>
    <w:rsid w:val="006C4D9E"/>
    <w:rsid w:val="006D0895"/>
    <w:rsid w:val="006D160A"/>
    <w:rsid w:val="006D1868"/>
    <w:rsid w:val="006D1AE7"/>
    <w:rsid w:val="006D226A"/>
    <w:rsid w:val="006D3062"/>
    <w:rsid w:val="006D3AAE"/>
    <w:rsid w:val="006D6EEA"/>
    <w:rsid w:val="006D772F"/>
    <w:rsid w:val="006D77BC"/>
    <w:rsid w:val="006E1292"/>
    <w:rsid w:val="006E2354"/>
    <w:rsid w:val="006E2FC7"/>
    <w:rsid w:val="006E30FC"/>
    <w:rsid w:val="006E3F7F"/>
    <w:rsid w:val="006F01B9"/>
    <w:rsid w:val="006F479E"/>
    <w:rsid w:val="006F4ED6"/>
    <w:rsid w:val="007027F8"/>
    <w:rsid w:val="00702950"/>
    <w:rsid w:val="007120D2"/>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1602"/>
    <w:rsid w:val="00742EF2"/>
    <w:rsid w:val="00752524"/>
    <w:rsid w:val="007529CE"/>
    <w:rsid w:val="007551C0"/>
    <w:rsid w:val="007561E1"/>
    <w:rsid w:val="00762835"/>
    <w:rsid w:val="0076428D"/>
    <w:rsid w:val="007642DF"/>
    <w:rsid w:val="007651FE"/>
    <w:rsid w:val="007700A1"/>
    <w:rsid w:val="0077064C"/>
    <w:rsid w:val="00770B9D"/>
    <w:rsid w:val="00773293"/>
    <w:rsid w:val="00774118"/>
    <w:rsid w:val="0077411E"/>
    <w:rsid w:val="00774B2A"/>
    <w:rsid w:val="00775AB7"/>
    <w:rsid w:val="00776E49"/>
    <w:rsid w:val="00782B58"/>
    <w:rsid w:val="0078377B"/>
    <w:rsid w:val="00784143"/>
    <w:rsid w:val="00786EB8"/>
    <w:rsid w:val="007919E6"/>
    <w:rsid w:val="00793FE8"/>
    <w:rsid w:val="00795082"/>
    <w:rsid w:val="007A0DDE"/>
    <w:rsid w:val="007A19F1"/>
    <w:rsid w:val="007A1A8A"/>
    <w:rsid w:val="007A559E"/>
    <w:rsid w:val="007A6E79"/>
    <w:rsid w:val="007A77D1"/>
    <w:rsid w:val="007B0840"/>
    <w:rsid w:val="007B0F4C"/>
    <w:rsid w:val="007B20CD"/>
    <w:rsid w:val="007B5071"/>
    <w:rsid w:val="007B79F0"/>
    <w:rsid w:val="007B7CA8"/>
    <w:rsid w:val="007B7FD0"/>
    <w:rsid w:val="007C267A"/>
    <w:rsid w:val="007C3C76"/>
    <w:rsid w:val="007C4D40"/>
    <w:rsid w:val="007C7DA1"/>
    <w:rsid w:val="007C7E80"/>
    <w:rsid w:val="007D01BC"/>
    <w:rsid w:val="007D3F30"/>
    <w:rsid w:val="007D4479"/>
    <w:rsid w:val="007D4C85"/>
    <w:rsid w:val="007E03EA"/>
    <w:rsid w:val="007E0E7A"/>
    <w:rsid w:val="007E1795"/>
    <w:rsid w:val="007E25CA"/>
    <w:rsid w:val="007E476C"/>
    <w:rsid w:val="007E6706"/>
    <w:rsid w:val="007E691D"/>
    <w:rsid w:val="007F1686"/>
    <w:rsid w:val="007F23A9"/>
    <w:rsid w:val="007F3225"/>
    <w:rsid w:val="007F3E95"/>
    <w:rsid w:val="007F5943"/>
    <w:rsid w:val="007F72B0"/>
    <w:rsid w:val="0080042D"/>
    <w:rsid w:val="008006AE"/>
    <w:rsid w:val="00801610"/>
    <w:rsid w:val="00801820"/>
    <w:rsid w:val="00802338"/>
    <w:rsid w:val="00804209"/>
    <w:rsid w:val="00806C2B"/>
    <w:rsid w:val="00812289"/>
    <w:rsid w:val="00830C2D"/>
    <w:rsid w:val="00831F1B"/>
    <w:rsid w:val="008323A0"/>
    <w:rsid w:val="00836623"/>
    <w:rsid w:val="008374C7"/>
    <w:rsid w:val="00841848"/>
    <w:rsid w:val="008426BC"/>
    <w:rsid w:val="00842CF4"/>
    <w:rsid w:val="008448AD"/>
    <w:rsid w:val="008450C0"/>
    <w:rsid w:val="008469E6"/>
    <w:rsid w:val="0084740C"/>
    <w:rsid w:val="00854296"/>
    <w:rsid w:val="00854CDF"/>
    <w:rsid w:val="0086176F"/>
    <w:rsid w:val="00862E1B"/>
    <w:rsid w:val="00864811"/>
    <w:rsid w:val="0086516C"/>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3AF8"/>
    <w:rsid w:val="008A0DC3"/>
    <w:rsid w:val="008A4009"/>
    <w:rsid w:val="008A4B3B"/>
    <w:rsid w:val="008A4C99"/>
    <w:rsid w:val="008A52F8"/>
    <w:rsid w:val="008A59AD"/>
    <w:rsid w:val="008A6535"/>
    <w:rsid w:val="008A71CB"/>
    <w:rsid w:val="008B0293"/>
    <w:rsid w:val="008B0B6D"/>
    <w:rsid w:val="008B0E15"/>
    <w:rsid w:val="008B0ECE"/>
    <w:rsid w:val="008B11C8"/>
    <w:rsid w:val="008B263C"/>
    <w:rsid w:val="008B2F18"/>
    <w:rsid w:val="008B31AB"/>
    <w:rsid w:val="008B3423"/>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F63"/>
    <w:rsid w:val="008E0270"/>
    <w:rsid w:val="008E258A"/>
    <w:rsid w:val="008E2D2B"/>
    <w:rsid w:val="008E2D44"/>
    <w:rsid w:val="008E3AD7"/>
    <w:rsid w:val="008E418B"/>
    <w:rsid w:val="008E787B"/>
    <w:rsid w:val="008F3390"/>
    <w:rsid w:val="008F388C"/>
    <w:rsid w:val="00900BF5"/>
    <w:rsid w:val="00906EB0"/>
    <w:rsid w:val="00906F54"/>
    <w:rsid w:val="009104D3"/>
    <w:rsid w:val="009139C8"/>
    <w:rsid w:val="00913EF1"/>
    <w:rsid w:val="00921541"/>
    <w:rsid w:val="00921A5C"/>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24B"/>
    <w:rsid w:val="00957ED5"/>
    <w:rsid w:val="009629AA"/>
    <w:rsid w:val="00962DBD"/>
    <w:rsid w:val="00962FAD"/>
    <w:rsid w:val="009630E1"/>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F0B"/>
    <w:rsid w:val="009B413D"/>
    <w:rsid w:val="009B608D"/>
    <w:rsid w:val="009C1D92"/>
    <w:rsid w:val="009C28BD"/>
    <w:rsid w:val="009C2CA4"/>
    <w:rsid w:val="009C7C59"/>
    <w:rsid w:val="009D0752"/>
    <w:rsid w:val="009D1D13"/>
    <w:rsid w:val="009D37E3"/>
    <w:rsid w:val="009D7217"/>
    <w:rsid w:val="009D7865"/>
    <w:rsid w:val="009D78AB"/>
    <w:rsid w:val="009E259C"/>
    <w:rsid w:val="009E50B1"/>
    <w:rsid w:val="009E530D"/>
    <w:rsid w:val="009E6A96"/>
    <w:rsid w:val="009F2DBB"/>
    <w:rsid w:val="009F55F3"/>
    <w:rsid w:val="009F7380"/>
    <w:rsid w:val="00A010B8"/>
    <w:rsid w:val="00A01479"/>
    <w:rsid w:val="00A041F7"/>
    <w:rsid w:val="00A04D7C"/>
    <w:rsid w:val="00A051F5"/>
    <w:rsid w:val="00A05C8A"/>
    <w:rsid w:val="00A05FA3"/>
    <w:rsid w:val="00A07107"/>
    <w:rsid w:val="00A07A7B"/>
    <w:rsid w:val="00A07DEA"/>
    <w:rsid w:val="00A12833"/>
    <w:rsid w:val="00A14B5B"/>
    <w:rsid w:val="00A15E81"/>
    <w:rsid w:val="00A1736C"/>
    <w:rsid w:val="00A20065"/>
    <w:rsid w:val="00A200E6"/>
    <w:rsid w:val="00A21656"/>
    <w:rsid w:val="00A21BA7"/>
    <w:rsid w:val="00A22E31"/>
    <w:rsid w:val="00A25CB3"/>
    <w:rsid w:val="00A30AF1"/>
    <w:rsid w:val="00A34456"/>
    <w:rsid w:val="00A346B7"/>
    <w:rsid w:val="00A366B3"/>
    <w:rsid w:val="00A3796C"/>
    <w:rsid w:val="00A40A57"/>
    <w:rsid w:val="00A42AAD"/>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504E"/>
    <w:rsid w:val="00A7108A"/>
    <w:rsid w:val="00A725FA"/>
    <w:rsid w:val="00A7315E"/>
    <w:rsid w:val="00A744A3"/>
    <w:rsid w:val="00A74B4D"/>
    <w:rsid w:val="00A7566B"/>
    <w:rsid w:val="00A7734F"/>
    <w:rsid w:val="00A824BA"/>
    <w:rsid w:val="00A848E6"/>
    <w:rsid w:val="00A87526"/>
    <w:rsid w:val="00A9123A"/>
    <w:rsid w:val="00A91319"/>
    <w:rsid w:val="00A92111"/>
    <w:rsid w:val="00A92DAD"/>
    <w:rsid w:val="00A945FC"/>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720A"/>
    <w:rsid w:val="00AC066D"/>
    <w:rsid w:val="00AC0AE4"/>
    <w:rsid w:val="00AC243E"/>
    <w:rsid w:val="00AC60FC"/>
    <w:rsid w:val="00AC7593"/>
    <w:rsid w:val="00AD02FC"/>
    <w:rsid w:val="00AD15F5"/>
    <w:rsid w:val="00AD2F47"/>
    <w:rsid w:val="00AD2FF0"/>
    <w:rsid w:val="00AD45AD"/>
    <w:rsid w:val="00AD70A1"/>
    <w:rsid w:val="00AE2DDF"/>
    <w:rsid w:val="00AE3525"/>
    <w:rsid w:val="00AE47E8"/>
    <w:rsid w:val="00AE5B01"/>
    <w:rsid w:val="00AE6E26"/>
    <w:rsid w:val="00AE75D8"/>
    <w:rsid w:val="00AF007E"/>
    <w:rsid w:val="00AF1121"/>
    <w:rsid w:val="00AF3856"/>
    <w:rsid w:val="00AF435F"/>
    <w:rsid w:val="00AF576C"/>
    <w:rsid w:val="00AF7E79"/>
    <w:rsid w:val="00AF7EE8"/>
    <w:rsid w:val="00B012D0"/>
    <w:rsid w:val="00B05A78"/>
    <w:rsid w:val="00B078D2"/>
    <w:rsid w:val="00B12049"/>
    <w:rsid w:val="00B12FBF"/>
    <w:rsid w:val="00B1325D"/>
    <w:rsid w:val="00B20A2E"/>
    <w:rsid w:val="00B2186D"/>
    <w:rsid w:val="00B278F6"/>
    <w:rsid w:val="00B306B4"/>
    <w:rsid w:val="00B313AC"/>
    <w:rsid w:val="00B32C51"/>
    <w:rsid w:val="00B34FAC"/>
    <w:rsid w:val="00B37944"/>
    <w:rsid w:val="00B508B3"/>
    <w:rsid w:val="00B513D9"/>
    <w:rsid w:val="00B51963"/>
    <w:rsid w:val="00B52D8C"/>
    <w:rsid w:val="00B6122E"/>
    <w:rsid w:val="00B6181A"/>
    <w:rsid w:val="00B6652A"/>
    <w:rsid w:val="00B6719D"/>
    <w:rsid w:val="00B70C98"/>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494"/>
    <w:rsid w:val="00BA473C"/>
    <w:rsid w:val="00BA74E5"/>
    <w:rsid w:val="00BB07D4"/>
    <w:rsid w:val="00BB26D7"/>
    <w:rsid w:val="00BB2753"/>
    <w:rsid w:val="00BB30E6"/>
    <w:rsid w:val="00BB365F"/>
    <w:rsid w:val="00BB3721"/>
    <w:rsid w:val="00BB3B8C"/>
    <w:rsid w:val="00BB46FB"/>
    <w:rsid w:val="00BB6C36"/>
    <w:rsid w:val="00BC1944"/>
    <w:rsid w:val="00BC2A91"/>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C002C9"/>
    <w:rsid w:val="00C04B00"/>
    <w:rsid w:val="00C113C3"/>
    <w:rsid w:val="00C21B83"/>
    <w:rsid w:val="00C249E6"/>
    <w:rsid w:val="00C26295"/>
    <w:rsid w:val="00C27250"/>
    <w:rsid w:val="00C31BAE"/>
    <w:rsid w:val="00C3318E"/>
    <w:rsid w:val="00C33373"/>
    <w:rsid w:val="00C3502E"/>
    <w:rsid w:val="00C378AB"/>
    <w:rsid w:val="00C410B5"/>
    <w:rsid w:val="00C428AF"/>
    <w:rsid w:val="00C433DC"/>
    <w:rsid w:val="00C47B23"/>
    <w:rsid w:val="00C47D82"/>
    <w:rsid w:val="00C50DF4"/>
    <w:rsid w:val="00C5278E"/>
    <w:rsid w:val="00C53B5B"/>
    <w:rsid w:val="00C5525A"/>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5E50"/>
    <w:rsid w:val="00C85F14"/>
    <w:rsid w:val="00C8656E"/>
    <w:rsid w:val="00C917D9"/>
    <w:rsid w:val="00C97C83"/>
    <w:rsid w:val="00CA2890"/>
    <w:rsid w:val="00CA535E"/>
    <w:rsid w:val="00CB165B"/>
    <w:rsid w:val="00CB1FF8"/>
    <w:rsid w:val="00CB24DC"/>
    <w:rsid w:val="00CB3052"/>
    <w:rsid w:val="00CB684D"/>
    <w:rsid w:val="00CB74F3"/>
    <w:rsid w:val="00CB76E1"/>
    <w:rsid w:val="00CC3717"/>
    <w:rsid w:val="00CC44E2"/>
    <w:rsid w:val="00CC45CF"/>
    <w:rsid w:val="00CC5398"/>
    <w:rsid w:val="00CC6501"/>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4203"/>
    <w:rsid w:val="00D15727"/>
    <w:rsid w:val="00D202CE"/>
    <w:rsid w:val="00D21442"/>
    <w:rsid w:val="00D223D3"/>
    <w:rsid w:val="00D23CBD"/>
    <w:rsid w:val="00D25318"/>
    <w:rsid w:val="00D303A3"/>
    <w:rsid w:val="00D324B1"/>
    <w:rsid w:val="00D347AF"/>
    <w:rsid w:val="00D3498E"/>
    <w:rsid w:val="00D35D75"/>
    <w:rsid w:val="00D400B3"/>
    <w:rsid w:val="00D40615"/>
    <w:rsid w:val="00D40D93"/>
    <w:rsid w:val="00D40F25"/>
    <w:rsid w:val="00D41C8B"/>
    <w:rsid w:val="00D42025"/>
    <w:rsid w:val="00D4269D"/>
    <w:rsid w:val="00D475E6"/>
    <w:rsid w:val="00D50FD1"/>
    <w:rsid w:val="00D525A1"/>
    <w:rsid w:val="00D539F4"/>
    <w:rsid w:val="00D546DF"/>
    <w:rsid w:val="00D55C6F"/>
    <w:rsid w:val="00D57D59"/>
    <w:rsid w:val="00D623C9"/>
    <w:rsid w:val="00D636CF"/>
    <w:rsid w:val="00D63DAF"/>
    <w:rsid w:val="00D666C4"/>
    <w:rsid w:val="00D73FC8"/>
    <w:rsid w:val="00D746D5"/>
    <w:rsid w:val="00D74767"/>
    <w:rsid w:val="00D77A81"/>
    <w:rsid w:val="00D80E7B"/>
    <w:rsid w:val="00D856C9"/>
    <w:rsid w:val="00D87B8A"/>
    <w:rsid w:val="00D91DBD"/>
    <w:rsid w:val="00D92250"/>
    <w:rsid w:val="00D92DEF"/>
    <w:rsid w:val="00D93D60"/>
    <w:rsid w:val="00D978E2"/>
    <w:rsid w:val="00DA026B"/>
    <w:rsid w:val="00DA0373"/>
    <w:rsid w:val="00DA0A10"/>
    <w:rsid w:val="00DA23F1"/>
    <w:rsid w:val="00DA2DF9"/>
    <w:rsid w:val="00DA4E85"/>
    <w:rsid w:val="00DA51E4"/>
    <w:rsid w:val="00DA68FD"/>
    <w:rsid w:val="00DB48E3"/>
    <w:rsid w:val="00DB5687"/>
    <w:rsid w:val="00DB5A83"/>
    <w:rsid w:val="00DB64FF"/>
    <w:rsid w:val="00DC0F17"/>
    <w:rsid w:val="00DC1F40"/>
    <w:rsid w:val="00DC46A1"/>
    <w:rsid w:val="00DC499C"/>
    <w:rsid w:val="00DC71B2"/>
    <w:rsid w:val="00DC7B29"/>
    <w:rsid w:val="00DD1875"/>
    <w:rsid w:val="00DD1943"/>
    <w:rsid w:val="00DD1EA7"/>
    <w:rsid w:val="00DD255E"/>
    <w:rsid w:val="00DD35FF"/>
    <w:rsid w:val="00DD66DC"/>
    <w:rsid w:val="00DE0156"/>
    <w:rsid w:val="00DE182D"/>
    <w:rsid w:val="00DE64DE"/>
    <w:rsid w:val="00DE686A"/>
    <w:rsid w:val="00DF0EC9"/>
    <w:rsid w:val="00DF17E1"/>
    <w:rsid w:val="00DF3C7D"/>
    <w:rsid w:val="00DF4611"/>
    <w:rsid w:val="00DF5878"/>
    <w:rsid w:val="00DF707A"/>
    <w:rsid w:val="00E00315"/>
    <w:rsid w:val="00E01B30"/>
    <w:rsid w:val="00E0616A"/>
    <w:rsid w:val="00E07124"/>
    <w:rsid w:val="00E11B70"/>
    <w:rsid w:val="00E13740"/>
    <w:rsid w:val="00E1391F"/>
    <w:rsid w:val="00E140DD"/>
    <w:rsid w:val="00E158E7"/>
    <w:rsid w:val="00E17064"/>
    <w:rsid w:val="00E17D4D"/>
    <w:rsid w:val="00E214A4"/>
    <w:rsid w:val="00E21CDD"/>
    <w:rsid w:val="00E2247D"/>
    <w:rsid w:val="00E2265C"/>
    <w:rsid w:val="00E23EFD"/>
    <w:rsid w:val="00E23FD5"/>
    <w:rsid w:val="00E2563E"/>
    <w:rsid w:val="00E2578D"/>
    <w:rsid w:val="00E25B94"/>
    <w:rsid w:val="00E26F32"/>
    <w:rsid w:val="00E27D19"/>
    <w:rsid w:val="00E304FD"/>
    <w:rsid w:val="00E3528E"/>
    <w:rsid w:val="00E3544D"/>
    <w:rsid w:val="00E36130"/>
    <w:rsid w:val="00E36B0A"/>
    <w:rsid w:val="00E37774"/>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258B"/>
    <w:rsid w:val="00E65CB6"/>
    <w:rsid w:val="00E66016"/>
    <w:rsid w:val="00E7069B"/>
    <w:rsid w:val="00E724E1"/>
    <w:rsid w:val="00E7443A"/>
    <w:rsid w:val="00E757E1"/>
    <w:rsid w:val="00E75F5B"/>
    <w:rsid w:val="00E8214A"/>
    <w:rsid w:val="00E8582A"/>
    <w:rsid w:val="00E865D0"/>
    <w:rsid w:val="00E87615"/>
    <w:rsid w:val="00E91473"/>
    <w:rsid w:val="00E927CB"/>
    <w:rsid w:val="00E929DE"/>
    <w:rsid w:val="00E929F3"/>
    <w:rsid w:val="00E93D53"/>
    <w:rsid w:val="00E9694C"/>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1317"/>
    <w:rsid w:val="00ED1FE8"/>
    <w:rsid w:val="00ED2C2D"/>
    <w:rsid w:val="00ED6ECC"/>
    <w:rsid w:val="00EE09F1"/>
    <w:rsid w:val="00EE1904"/>
    <w:rsid w:val="00EE243B"/>
    <w:rsid w:val="00EE32CC"/>
    <w:rsid w:val="00EE3792"/>
    <w:rsid w:val="00EE3D68"/>
    <w:rsid w:val="00EE42EC"/>
    <w:rsid w:val="00EE496C"/>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53F8"/>
    <w:rsid w:val="00F360C1"/>
    <w:rsid w:val="00F4028F"/>
    <w:rsid w:val="00F44774"/>
    <w:rsid w:val="00F44961"/>
    <w:rsid w:val="00F44E82"/>
    <w:rsid w:val="00F464F9"/>
    <w:rsid w:val="00F5213D"/>
    <w:rsid w:val="00F5765F"/>
    <w:rsid w:val="00F61F9F"/>
    <w:rsid w:val="00F64894"/>
    <w:rsid w:val="00F65D6E"/>
    <w:rsid w:val="00F66104"/>
    <w:rsid w:val="00F6750D"/>
    <w:rsid w:val="00F67F1B"/>
    <w:rsid w:val="00F72250"/>
    <w:rsid w:val="00F743A2"/>
    <w:rsid w:val="00F74912"/>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39C"/>
    <w:rsid w:val="00FA3AD2"/>
    <w:rsid w:val="00FA6BE5"/>
    <w:rsid w:val="00FA73CE"/>
    <w:rsid w:val="00FB19E7"/>
    <w:rsid w:val="00FB2927"/>
    <w:rsid w:val="00FB5C9E"/>
    <w:rsid w:val="00FB76F9"/>
    <w:rsid w:val="00FB7CF3"/>
    <w:rsid w:val="00FC11BD"/>
    <w:rsid w:val="00FC1FAC"/>
    <w:rsid w:val="00FC22A9"/>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CC650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marchespublics.nc"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eader" Target="head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8ACC473308A5444092CAF1FE060E83FF"/>
        <w:category>
          <w:name w:val="Général"/>
          <w:gallery w:val="placeholder"/>
        </w:category>
        <w:types>
          <w:type w:val="bbPlcHdr"/>
        </w:types>
        <w:behaviors>
          <w:behavior w:val="content"/>
        </w:behaviors>
        <w:guid w:val="{CDF1D3F4-8B19-4E45-AE04-9424356CAF51}"/>
      </w:docPartPr>
      <w:docPartBody>
        <w:p w:rsidR="00AE4604" w:rsidRDefault="00AE4604">
          <w:pPr>
            <w:pStyle w:val="8ACC473308A5444092CAF1FE060E83FF"/>
          </w:pPr>
          <w:r w:rsidRPr="00D0203C">
            <w:rPr>
              <w:rStyle w:val="Textedelespacerserv"/>
            </w:rPr>
            <w:t>Choisissez un élément.</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5D4DD91B6E084C4AB9F92D2C4BBA8015"/>
        <w:category>
          <w:name w:val="Général"/>
          <w:gallery w:val="placeholder"/>
        </w:category>
        <w:types>
          <w:type w:val="bbPlcHdr"/>
        </w:types>
        <w:behaviors>
          <w:behavior w:val="content"/>
        </w:behaviors>
        <w:guid w:val="{BEF958F6-8E4C-4C0C-BE83-C4B304C29681}"/>
      </w:docPartPr>
      <w:docPartBody>
        <w:p w:rsidR="00201568" w:rsidRDefault="008B2FC6" w:rsidP="008B2FC6">
          <w:pPr>
            <w:pStyle w:val="5D4DD91B6E084C4AB9F92D2C4BBA80156"/>
          </w:pPr>
          <w:r w:rsidRPr="004E1EB0">
            <w:rPr>
              <w:rStyle w:val="Textedelespacerserv"/>
              <w:color w:val="0070C0"/>
              <w:szCs w:val="22"/>
            </w:rPr>
            <w:t>Choisissez un élément.</w:t>
          </w:r>
        </w:p>
      </w:docPartBody>
    </w:docPart>
    <w:docPart>
      <w:docPartPr>
        <w:name w:val="D32E0CA33FB44DDAA21751644A226F6B"/>
        <w:category>
          <w:name w:val="Général"/>
          <w:gallery w:val="placeholder"/>
        </w:category>
        <w:types>
          <w:type w:val="bbPlcHdr"/>
        </w:types>
        <w:behaviors>
          <w:behavior w:val="content"/>
        </w:behaviors>
        <w:guid w:val="{2E3977F0-DE81-4154-96EE-E4EF9AFEDA0E}"/>
      </w:docPartPr>
      <w:docPartBody>
        <w:p w:rsidR="00201568" w:rsidRDefault="008B2FC6" w:rsidP="008B2FC6">
          <w:pPr>
            <w:pStyle w:val="D32E0CA33FB44DDAA21751644A226F6B6"/>
          </w:pPr>
          <w:r w:rsidRPr="004E1EB0">
            <w:rPr>
              <w:rStyle w:val="Textedelespacerserv"/>
              <w:color w:val="0070C0"/>
            </w:rPr>
            <w:t>Choisissez un élément.</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8E7F08DEC6994F4CA813FF8AF9A2E15F"/>
        <w:category>
          <w:name w:val="Général"/>
          <w:gallery w:val="placeholder"/>
        </w:category>
        <w:types>
          <w:type w:val="bbPlcHdr"/>
        </w:types>
        <w:behaviors>
          <w:behavior w:val="content"/>
        </w:behaviors>
        <w:guid w:val="{A9B14DC3-3DC4-45E2-9A0D-E6F7A449F936}"/>
      </w:docPartPr>
      <w:docPartBody>
        <w:p w:rsidR="00326F3A" w:rsidRDefault="00326F3A" w:rsidP="00326F3A">
          <w:pPr>
            <w:pStyle w:val="8E7F08DEC6994F4CA813FF8AF9A2E15F"/>
          </w:pPr>
          <w:r>
            <w:rPr>
              <w:color w:val="0070C0"/>
            </w:rPr>
            <w:t>[</w:t>
          </w:r>
          <w:r>
            <w:rPr>
              <w:rStyle w:val="Textedelespacerserv"/>
              <w:color w:val="0070C0"/>
            </w:rPr>
            <w:t>Choisissez un élément]</w:t>
          </w:r>
        </w:p>
      </w:docPartBody>
    </w:docPart>
    <w:docPart>
      <w:docPartPr>
        <w:name w:val="27F2242D8C694B549CF3107B362F5745"/>
        <w:category>
          <w:name w:val="Général"/>
          <w:gallery w:val="placeholder"/>
        </w:category>
        <w:types>
          <w:type w:val="bbPlcHdr"/>
        </w:types>
        <w:behaviors>
          <w:behavior w:val="content"/>
        </w:behaviors>
        <w:guid w:val="{F48C5224-F474-40DD-9753-D353E1CB2192}"/>
      </w:docPartPr>
      <w:docPartBody>
        <w:p w:rsidR="00326F3A" w:rsidRDefault="00326F3A" w:rsidP="00326F3A">
          <w:pPr>
            <w:pStyle w:val="27F2242D8C694B549CF3107B362F5745"/>
          </w:pPr>
          <w:r>
            <w:rPr>
              <w:color w:val="0070C0"/>
            </w:rPr>
            <w:t>[A compléter]</w:t>
          </w:r>
        </w:p>
      </w:docPartBody>
    </w:docPart>
    <w:docPart>
      <w:docPartPr>
        <w:name w:val="453ED4048C564CE284E5603040E60907"/>
        <w:category>
          <w:name w:val="Général"/>
          <w:gallery w:val="placeholder"/>
        </w:category>
        <w:types>
          <w:type w:val="bbPlcHdr"/>
        </w:types>
        <w:behaviors>
          <w:behavior w:val="content"/>
        </w:behaviors>
        <w:guid w:val="{32069463-70E3-444D-9B6E-B93C602CE18B}"/>
      </w:docPartPr>
      <w:docPartBody>
        <w:p w:rsidR="000448C9" w:rsidRDefault="008C46A5" w:rsidP="008C46A5">
          <w:pPr>
            <w:pStyle w:val="453ED4048C564CE284E5603040E60907"/>
          </w:pPr>
          <w:r>
            <w:rPr>
              <w:b/>
              <w:sz w:val="27"/>
              <w:szCs w:val="27"/>
            </w:rPr>
            <w:t>OBJET DE L’APPEL D’OFFRES</w:t>
          </w:r>
        </w:p>
      </w:docPartBody>
    </w:docPart>
    <w:docPart>
      <w:docPartPr>
        <w:name w:val="C8F639E7593947C381FB197E59FF2C1B"/>
        <w:category>
          <w:name w:val="Général"/>
          <w:gallery w:val="placeholder"/>
        </w:category>
        <w:types>
          <w:type w:val="bbPlcHdr"/>
        </w:types>
        <w:behaviors>
          <w:behavior w:val="content"/>
        </w:behaviors>
        <w:guid w:val="{1A907C15-4F92-443A-A522-5FE301660D14}"/>
      </w:docPartPr>
      <w:docPartBody>
        <w:p w:rsidR="000448C9" w:rsidRDefault="008C46A5" w:rsidP="008C46A5">
          <w:pPr>
            <w:pStyle w:val="C8F639E7593947C381FB197E59FF2C1B"/>
          </w:pPr>
          <w:r>
            <w:rPr>
              <w:b/>
              <w:sz w:val="27"/>
              <w:szCs w:val="27"/>
            </w:rPr>
            <w:t>OBJET DE L’APPEL D’OFFRES</w:t>
          </w:r>
        </w:p>
      </w:docPartBody>
    </w:docPart>
    <w:docPart>
      <w:docPartPr>
        <w:name w:val="D10EDE7EADD141A6B72044F5D1ED7EDF"/>
        <w:category>
          <w:name w:val="Général"/>
          <w:gallery w:val="placeholder"/>
        </w:category>
        <w:types>
          <w:type w:val="bbPlcHdr"/>
        </w:types>
        <w:behaviors>
          <w:behavior w:val="content"/>
        </w:behaviors>
        <w:guid w:val="{A56DFE04-612A-4E9B-BCA3-5186FA6958EB}"/>
      </w:docPartPr>
      <w:docPartBody>
        <w:p w:rsidR="000448C9" w:rsidRDefault="008C46A5" w:rsidP="008C46A5">
          <w:pPr>
            <w:pStyle w:val="D10EDE7EADD141A6B72044F5D1ED7EDF"/>
          </w:pPr>
          <w:r>
            <w:rPr>
              <w:b/>
              <w:sz w:val="27"/>
              <w:szCs w:val="27"/>
            </w:rPr>
            <w:t>OBJET DE L’APPEL D’OFFRES</w:t>
          </w:r>
        </w:p>
      </w:docPartBody>
    </w:docPart>
    <w:docPart>
      <w:docPartPr>
        <w:name w:val="5A5ED3215FB449A68E6A211DDBF4C48E"/>
        <w:category>
          <w:name w:val="Général"/>
          <w:gallery w:val="placeholder"/>
        </w:category>
        <w:types>
          <w:type w:val="bbPlcHdr"/>
        </w:types>
        <w:behaviors>
          <w:behavior w:val="content"/>
        </w:behaviors>
        <w:guid w:val="{D9F57E7D-B3A4-40F2-9537-3C29AD1F8030}"/>
      </w:docPartPr>
      <w:docPartBody>
        <w:p w:rsidR="000448C9" w:rsidRDefault="008C46A5" w:rsidP="008C46A5">
          <w:pPr>
            <w:pStyle w:val="5A5ED3215FB449A68E6A211DDBF4C48E"/>
          </w:pPr>
          <w:r>
            <w:rPr>
              <w:b/>
              <w:sz w:val="27"/>
              <w:szCs w:val="27"/>
            </w:rPr>
            <w:t>OBJET DE L’APPEL D’OFFRES</w:t>
          </w:r>
        </w:p>
      </w:docPartBody>
    </w:docPart>
    <w:docPart>
      <w:docPartPr>
        <w:name w:val="7F438181DCE74152B53AB5C5E07A9FE5"/>
        <w:category>
          <w:name w:val="Général"/>
          <w:gallery w:val="placeholder"/>
        </w:category>
        <w:types>
          <w:type w:val="bbPlcHdr"/>
        </w:types>
        <w:behaviors>
          <w:behavior w:val="content"/>
        </w:behaviors>
        <w:guid w:val="{4D986BB4-B8B6-41B8-A436-2862952F53D0}"/>
      </w:docPartPr>
      <w:docPartBody>
        <w:p w:rsidR="000448C9" w:rsidRDefault="008C46A5" w:rsidP="008C46A5">
          <w:pPr>
            <w:pStyle w:val="7F438181DCE74152B53AB5C5E07A9FE5"/>
          </w:pPr>
          <w:r>
            <w:rPr>
              <w:b/>
              <w:sz w:val="27"/>
              <w:szCs w:val="27"/>
            </w:rPr>
            <w:t>OBJET DE L’APPEL D’OFFRES</w:t>
          </w:r>
        </w:p>
      </w:docPartBody>
    </w:docPart>
    <w:docPart>
      <w:docPartPr>
        <w:name w:val="EAE6919A0CD24AE6B1A04B35594EE10B"/>
        <w:category>
          <w:name w:val="Général"/>
          <w:gallery w:val="placeholder"/>
        </w:category>
        <w:types>
          <w:type w:val="bbPlcHdr"/>
        </w:types>
        <w:behaviors>
          <w:behavior w:val="content"/>
        </w:behaviors>
        <w:guid w:val="{F45DABA7-A9F3-469D-8531-C1ADA2C04323}"/>
      </w:docPartPr>
      <w:docPartBody>
        <w:p w:rsidR="000448C9" w:rsidRDefault="008C46A5" w:rsidP="008C46A5">
          <w:pPr>
            <w:pStyle w:val="EAE6919A0CD24AE6B1A04B35594EE10B"/>
          </w:pPr>
          <w:r>
            <w:rPr>
              <w:b/>
              <w:sz w:val="27"/>
              <w:szCs w:val="27"/>
            </w:rPr>
            <w:t>OBJET DE L’APPEL D’OFFRES</w:t>
          </w:r>
        </w:p>
      </w:docPartBody>
    </w:docPart>
    <w:docPart>
      <w:docPartPr>
        <w:name w:val="55DA48963FB74D25878CE0DBD791CE3A"/>
        <w:category>
          <w:name w:val="Général"/>
          <w:gallery w:val="placeholder"/>
        </w:category>
        <w:types>
          <w:type w:val="bbPlcHdr"/>
        </w:types>
        <w:behaviors>
          <w:behavior w:val="content"/>
        </w:behaviors>
        <w:guid w:val="{67B883A5-48B6-4DE2-A42D-9E2F2285F560}"/>
      </w:docPartPr>
      <w:docPartBody>
        <w:p w:rsidR="000448C9" w:rsidRDefault="008C46A5" w:rsidP="008C46A5">
          <w:pPr>
            <w:pStyle w:val="55DA48963FB74D25878CE0DBD791CE3A"/>
          </w:pPr>
          <w:r>
            <w:rPr>
              <w:b/>
              <w:sz w:val="27"/>
              <w:szCs w:val="27"/>
            </w:rPr>
            <w:t>OBJET DE L’APPEL D’OFFRES</w:t>
          </w:r>
        </w:p>
      </w:docPartBody>
    </w:docPart>
    <w:docPart>
      <w:docPartPr>
        <w:name w:val="740411F2BA734E77A5AB4BE64088D81D"/>
        <w:category>
          <w:name w:val="Général"/>
          <w:gallery w:val="placeholder"/>
        </w:category>
        <w:types>
          <w:type w:val="bbPlcHdr"/>
        </w:types>
        <w:behaviors>
          <w:behavior w:val="content"/>
        </w:behaviors>
        <w:guid w:val="{A0BCDA22-8B6C-49BC-9F57-C27C2BA725B9}"/>
      </w:docPartPr>
      <w:docPartBody>
        <w:p w:rsidR="009C13E8" w:rsidRDefault="005C692E" w:rsidP="005C692E">
          <w:pPr>
            <w:pStyle w:val="740411F2BA734E77A5AB4BE64088D81D"/>
          </w:pPr>
          <w:r>
            <w:rPr>
              <w:b/>
              <w:sz w:val="27"/>
              <w:szCs w:val="27"/>
            </w:rPr>
            <w:t>OBJET DE L’APPEL D’OFFRES</w:t>
          </w:r>
        </w:p>
      </w:docPartBody>
    </w:docPart>
    <w:docPart>
      <w:docPartPr>
        <w:name w:val="BE10CA3D2E9C422F8D6E0FD82BC09667"/>
        <w:category>
          <w:name w:val="Général"/>
          <w:gallery w:val="placeholder"/>
        </w:category>
        <w:types>
          <w:type w:val="bbPlcHdr"/>
        </w:types>
        <w:behaviors>
          <w:behavior w:val="content"/>
        </w:behaviors>
        <w:guid w:val="{25C4C5F8-4681-4CD7-930D-D1A79DCF2FAA}"/>
      </w:docPartPr>
      <w:docPartBody>
        <w:p w:rsidR="009C13E8" w:rsidRDefault="005C692E" w:rsidP="005C692E">
          <w:pPr>
            <w:pStyle w:val="BE10CA3D2E9C422F8D6E0FD82BC09667"/>
          </w:pPr>
          <w:r>
            <w:rPr>
              <w:b/>
              <w:sz w:val="27"/>
              <w:szCs w:val="27"/>
            </w:rPr>
            <w:t>OBJET DE L’APPEL D’OFFRES</w:t>
          </w:r>
        </w:p>
      </w:docPartBody>
    </w:docPart>
    <w:docPart>
      <w:docPartPr>
        <w:name w:val="B13D2DAECF9E4CE0B31871B297BEE5AC"/>
        <w:category>
          <w:name w:val="Général"/>
          <w:gallery w:val="placeholder"/>
        </w:category>
        <w:types>
          <w:type w:val="bbPlcHdr"/>
        </w:types>
        <w:behaviors>
          <w:behavior w:val="content"/>
        </w:behaviors>
        <w:guid w:val="{3165090F-111B-49FF-928E-FD2509AC6D1D}"/>
      </w:docPartPr>
      <w:docPartBody>
        <w:p w:rsidR="009C13E8" w:rsidRDefault="005C692E" w:rsidP="005C692E">
          <w:pPr>
            <w:pStyle w:val="B13D2DAECF9E4CE0B31871B297BEE5AC"/>
          </w:pPr>
          <w:r>
            <w:rPr>
              <w:b/>
              <w:sz w:val="27"/>
              <w:szCs w:val="27"/>
            </w:rPr>
            <w:t>OBJET DE L’APPEL D’OFFRES</w:t>
          </w:r>
        </w:p>
      </w:docPartBody>
    </w:docPart>
    <w:docPart>
      <w:docPartPr>
        <w:name w:val="8ADB831925424E4A965E048C8DF0CE90"/>
        <w:category>
          <w:name w:val="Général"/>
          <w:gallery w:val="placeholder"/>
        </w:category>
        <w:types>
          <w:type w:val="bbPlcHdr"/>
        </w:types>
        <w:behaviors>
          <w:behavior w:val="content"/>
        </w:behaviors>
        <w:guid w:val="{61C8CF71-097B-4133-ABFC-63D8BD335779}"/>
      </w:docPartPr>
      <w:docPartBody>
        <w:p w:rsidR="009C13E8" w:rsidRDefault="005C692E" w:rsidP="005C692E">
          <w:pPr>
            <w:pStyle w:val="8ADB831925424E4A965E048C8DF0CE90"/>
          </w:pPr>
          <w:r>
            <w:rPr>
              <w:b/>
              <w:sz w:val="27"/>
              <w:szCs w:val="27"/>
            </w:rPr>
            <w:t>OBJET DE L’APPEL D’OFFRES</w:t>
          </w:r>
        </w:p>
      </w:docPartBody>
    </w:docPart>
    <w:docPart>
      <w:docPartPr>
        <w:name w:val="44D2D642C2E944A4BEDC0C51015B7198"/>
        <w:category>
          <w:name w:val="Général"/>
          <w:gallery w:val="placeholder"/>
        </w:category>
        <w:types>
          <w:type w:val="bbPlcHdr"/>
        </w:types>
        <w:behaviors>
          <w:behavior w:val="content"/>
        </w:behaviors>
        <w:guid w:val="{A5E2B872-665D-4F00-AC6E-0A595AD73C69}"/>
      </w:docPartPr>
      <w:docPartBody>
        <w:p w:rsidR="009C13E8" w:rsidRDefault="005C692E" w:rsidP="005C692E">
          <w:pPr>
            <w:pStyle w:val="44D2D642C2E944A4BEDC0C51015B7198"/>
          </w:pPr>
          <w:r>
            <w:rPr>
              <w:b/>
              <w:sz w:val="27"/>
              <w:szCs w:val="27"/>
            </w:rPr>
            <w:t>OBJET DE L’APPEL D’OFFRES</w:t>
          </w:r>
        </w:p>
      </w:docPartBody>
    </w:docPart>
    <w:docPart>
      <w:docPartPr>
        <w:name w:val="DA8146338EEE43FFAA588DD61CDB632E"/>
        <w:category>
          <w:name w:val="Général"/>
          <w:gallery w:val="placeholder"/>
        </w:category>
        <w:types>
          <w:type w:val="bbPlcHdr"/>
        </w:types>
        <w:behaviors>
          <w:behavior w:val="content"/>
        </w:behaviors>
        <w:guid w:val="{798CFCA6-0F22-4643-A9E1-BC421BABBE28}"/>
      </w:docPartPr>
      <w:docPartBody>
        <w:p w:rsidR="009C13E8" w:rsidRDefault="005C692E" w:rsidP="005C692E">
          <w:pPr>
            <w:pStyle w:val="DA8146338EEE43FFAA588DD61CDB632E"/>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448C9"/>
    <w:rsid w:val="00076949"/>
    <w:rsid w:val="001B6B33"/>
    <w:rsid w:val="00201568"/>
    <w:rsid w:val="002130B8"/>
    <w:rsid w:val="0022404D"/>
    <w:rsid w:val="00250082"/>
    <w:rsid w:val="00326F3A"/>
    <w:rsid w:val="00386912"/>
    <w:rsid w:val="00442936"/>
    <w:rsid w:val="00475B15"/>
    <w:rsid w:val="004C204B"/>
    <w:rsid w:val="004D4D95"/>
    <w:rsid w:val="00503C21"/>
    <w:rsid w:val="00511F9C"/>
    <w:rsid w:val="005B016D"/>
    <w:rsid w:val="005C692E"/>
    <w:rsid w:val="00641E45"/>
    <w:rsid w:val="006C3860"/>
    <w:rsid w:val="006D40FF"/>
    <w:rsid w:val="006D687C"/>
    <w:rsid w:val="007075FD"/>
    <w:rsid w:val="00797C53"/>
    <w:rsid w:val="00811CD8"/>
    <w:rsid w:val="00816300"/>
    <w:rsid w:val="00893D6B"/>
    <w:rsid w:val="008B2FC6"/>
    <w:rsid w:val="008C46A5"/>
    <w:rsid w:val="009C13E8"/>
    <w:rsid w:val="00AE4604"/>
    <w:rsid w:val="00B2558F"/>
    <w:rsid w:val="00BB65C4"/>
    <w:rsid w:val="00BE5795"/>
    <w:rsid w:val="00D620F3"/>
    <w:rsid w:val="00D6223B"/>
    <w:rsid w:val="00D75C7A"/>
    <w:rsid w:val="00E707F8"/>
    <w:rsid w:val="00F12919"/>
    <w:rsid w:val="00F42A87"/>
    <w:rsid w:val="00F73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326F3A"/>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49C503C2572244FC903923BF3C0F6A65">
    <w:name w:val="49C503C2572244FC903923BF3C0F6A65"/>
    <w:rsid w:val="008C46A5"/>
    <w:rPr>
      <w:lang w:val="fr-NC" w:eastAsia="fr-NC"/>
    </w:rPr>
  </w:style>
  <w:style w:type="paragraph" w:customStyle="1" w:styleId="9D63F12F465742F99F72D8A985E729F5">
    <w:name w:val="9D63F12F465742F99F72D8A985E729F5"/>
    <w:rsid w:val="008C46A5"/>
    <w:rPr>
      <w:lang w:val="fr-NC" w:eastAsia="fr-NC"/>
    </w:rPr>
  </w:style>
  <w:style w:type="paragraph" w:customStyle="1" w:styleId="EDC6A937FFF84A9BA6C5C70FF5692ACA">
    <w:name w:val="EDC6A937FFF84A9BA6C5C70FF5692ACA"/>
    <w:rsid w:val="008C46A5"/>
    <w:rPr>
      <w:lang w:val="fr-NC" w:eastAsia="fr-NC"/>
    </w:rPr>
  </w:style>
  <w:style w:type="paragraph" w:customStyle="1" w:styleId="3DD61FD723224E69B8FEF8BD323ECD96">
    <w:name w:val="3DD61FD723224E69B8FEF8BD323ECD96"/>
    <w:rsid w:val="008C46A5"/>
    <w:rPr>
      <w:lang w:val="fr-NC" w:eastAsia="fr-NC"/>
    </w:rPr>
  </w:style>
  <w:style w:type="paragraph" w:customStyle="1" w:styleId="453ED4048C564CE284E5603040E60907">
    <w:name w:val="453ED4048C564CE284E5603040E60907"/>
    <w:rsid w:val="008C46A5"/>
    <w:rPr>
      <w:lang w:val="fr-NC" w:eastAsia="fr-NC"/>
    </w:rPr>
  </w:style>
  <w:style w:type="paragraph" w:customStyle="1" w:styleId="C8F639E7593947C381FB197E59FF2C1B">
    <w:name w:val="C8F639E7593947C381FB197E59FF2C1B"/>
    <w:rsid w:val="008C46A5"/>
    <w:rPr>
      <w:lang w:val="fr-NC" w:eastAsia="fr-NC"/>
    </w:rPr>
  </w:style>
  <w:style w:type="paragraph" w:customStyle="1" w:styleId="4ED36A7D5107480CB5F2893E6A8B294D">
    <w:name w:val="4ED36A7D5107480CB5F2893E6A8B294D"/>
    <w:rsid w:val="008C46A5"/>
    <w:rPr>
      <w:lang w:val="fr-NC" w:eastAsia="fr-NC"/>
    </w:rPr>
  </w:style>
  <w:style w:type="paragraph" w:customStyle="1" w:styleId="E53ABC91C86246B09A9EB7326527DCC8">
    <w:name w:val="E53ABC91C86246B09A9EB7326527DCC8"/>
    <w:rsid w:val="008C46A5"/>
    <w:rPr>
      <w:lang w:val="fr-NC" w:eastAsia="fr-NC"/>
    </w:rPr>
  </w:style>
  <w:style w:type="paragraph" w:customStyle="1" w:styleId="1FC2F742EB5D4DFCAB6EC4E671589BB6">
    <w:name w:val="1FC2F742EB5D4DFCAB6EC4E671589BB6"/>
    <w:rsid w:val="008C46A5"/>
    <w:rPr>
      <w:lang w:val="fr-NC" w:eastAsia="fr-NC"/>
    </w:rPr>
  </w:style>
  <w:style w:type="paragraph" w:customStyle="1" w:styleId="D10EDE7EADD141A6B72044F5D1ED7EDF">
    <w:name w:val="D10EDE7EADD141A6B72044F5D1ED7EDF"/>
    <w:rsid w:val="008C46A5"/>
    <w:rPr>
      <w:lang w:val="fr-NC" w:eastAsia="fr-NC"/>
    </w:rPr>
  </w:style>
  <w:style w:type="paragraph" w:customStyle="1" w:styleId="5A5ED3215FB449A68E6A211DDBF4C48E">
    <w:name w:val="5A5ED3215FB449A68E6A211DDBF4C48E"/>
    <w:rsid w:val="008C46A5"/>
    <w:rPr>
      <w:lang w:val="fr-NC" w:eastAsia="fr-NC"/>
    </w:rPr>
  </w:style>
  <w:style w:type="paragraph" w:customStyle="1" w:styleId="7F438181DCE74152B53AB5C5E07A9FE5">
    <w:name w:val="7F438181DCE74152B53AB5C5E07A9FE5"/>
    <w:rsid w:val="008C46A5"/>
    <w:rPr>
      <w:lang w:val="fr-NC" w:eastAsia="fr-NC"/>
    </w:rPr>
  </w:style>
  <w:style w:type="paragraph" w:customStyle="1" w:styleId="594CA928D9214E58ADB1886CCA2ACC05">
    <w:name w:val="594CA928D9214E58ADB1886CCA2ACC05"/>
    <w:rsid w:val="008C46A5"/>
    <w:rPr>
      <w:lang w:val="fr-NC" w:eastAsia="fr-NC"/>
    </w:rPr>
  </w:style>
  <w:style w:type="paragraph" w:customStyle="1" w:styleId="EAE6919A0CD24AE6B1A04B35594EE10B">
    <w:name w:val="EAE6919A0CD24AE6B1A04B35594EE10B"/>
    <w:rsid w:val="008C46A5"/>
    <w:rPr>
      <w:lang w:val="fr-NC" w:eastAsia="fr-NC"/>
    </w:rPr>
  </w:style>
  <w:style w:type="paragraph" w:customStyle="1" w:styleId="55DA48963FB74D25878CE0DBD791CE3A">
    <w:name w:val="55DA48963FB74D25878CE0DBD791CE3A"/>
    <w:rsid w:val="008C46A5"/>
    <w:rPr>
      <w:lang w:val="fr-NC" w:eastAsia="fr-NC"/>
    </w:rPr>
  </w:style>
  <w:style w:type="paragraph" w:customStyle="1" w:styleId="0229E738101E4FED87CE1FA7364D9645">
    <w:name w:val="0229E738101E4FED87CE1FA7364D9645"/>
    <w:rsid w:val="005C692E"/>
    <w:rPr>
      <w:lang w:val="fr-NC" w:eastAsia="fr-NC"/>
    </w:rPr>
  </w:style>
  <w:style w:type="paragraph" w:customStyle="1" w:styleId="389739BAA588494080D0D5593887D554">
    <w:name w:val="389739BAA588494080D0D5593887D554"/>
    <w:rsid w:val="005C692E"/>
    <w:rPr>
      <w:lang w:val="fr-NC" w:eastAsia="fr-NC"/>
    </w:rPr>
  </w:style>
  <w:style w:type="paragraph" w:customStyle="1" w:styleId="740411F2BA734E77A5AB4BE64088D81D">
    <w:name w:val="740411F2BA734E77A5AB4BE64088D81D"/>
    <w:rsid w:val="005C692E"/>
    <w:rPr>
      <w:lang w:val="fr-NC" w:eastAsia="fr-NC"/>
    </w:rPr>
  </w:style>
  <w:style w:type="paragraph" w:customStyle="1" w:styleId="F7571830FE724DCCAEEBD9B8912D56DE">
    <w:name w:val="F7571830FE724DCCAEEBD9B8912D56DE"/>
    <w:rsid w:val="005C692E"/>
    <w:rPr>
      <w:lang w:val="fr-NC" w:eastAsia="fr-NC"/>
    </w:rPr>
  </w:style>
  <w:style w:type="paragraph" w:customStyle="1" w:styleId="BE10CA3D2E9C422F8D6E0FD82BC09667">
    <w:name w:val="BE10CA3D2E9C422F8D6E0FD82BC09667"/>
    <w:rsid w:val="005C692E"/>
    <w:rPr>
      <w:lang w:val="fr-NC" w:eastAsia="fr-NC"/>
    </w:rPr>
  </w:style>
  <w:style w:type="paragraph" w:customStyle="1" w:styleId="B13D2DAECF9E4CE0B31871B297BEE5AC">
    <w:name w:val="B13D2DAECF9E4CE0B31871B297BEE5AC"/>
    <w:rsid w:val="005C692E"/>
    <w:rPr>
      <w:lang w:val="fr-NC" w:eastAsia="fr-NC"/>
    </w:rPr>
  </w:style>
  <w:style w:type="paragraph" w:customStyle="1" w:styleId="8ADB831925424E4A965E048C8DF0CE90">
    <w:name w:val="8ADB831925424E4A965E048C8DF0CE90"/>
    <w:rsid w:val="005C692E"/>
    <w:rPr>
      <w:lang w:val="fr-NC" w:eastAsia="fr-NC"/>
    </w:rPr>
  </w:style>
  <w:style w:type="paragraph" w:customStyle="1" w:styleId="44D2D642C2E944A4BEDC0C51015B7198">
    <w:name w:val="44D2D642C2E944A4BEDC0C51015B7198"/>
    <w:rsid w:val="005C692E"/>
    <w:rPr>
      <w:lang w:val="fr-NC" w:eastAsia="fr-NC"/>
    </w:rPr>
  </w:style>
  <w:style w:type="paragraph" w:customStyle="1" w:styleId="DA8146338EEE43FFAA588DD61CDB632E">
    <w:name w:val="DA8146338EEE43FFAA588DD61CDB632E"/>
    <w:rsid w:val="005C692E"/>
    <w:rPr>
      <w:lang w:val="fr-NC" w:eastAsia="fr-NC"/>
    </w:rPr>
  </w:style>
  <w:style w:type="paragraph" w:customStyle="1" w:styleId="C7B67BC79F2B400BABF4569C339203D0">
    <w:name w:val="C7B67BC79F2B400BABF4569C339203D0"/>
    <w:rsid w:val="00442936"/>
    <w:rPr>
      <w:lang w:val="fr-NC" w:eastAsia="fr-NC"/>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0809D-2EB4-4691-94ED-B5F94B51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235</TotalTime>
  <Pages>18</Pages>
  <Words>6150</Words>
  <Characters>33826</Characters>
  <Application>Microsoft Office Word</Application>
  <DocSecurity>0</DocSecurity>
  <Lines>281</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Julie Vigouroux</cp:lastModifiedBy>
  <cp:revision>41</cp:revision>
  <cp:lastPrinted>2018-05-04T06:25:00Z</cp:lastPrinted>
  <dcterms:created xsi:type="dcterms:W3CDTF">2025-02-28T03:10:00Z</dcterms:created>
  <dcterms:modified xsi:type="dcterms:W3CDTF">2026-09-10T23:28:00Z</dcterms:modified>
</cp:coreProperties>
</file>